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E5C75B" w14:textId="557818AD" w:rsidR="00E544AF" w:rsidRDefault="00E544AF" w:rsidP="00930E8D">
      <w:pPr>
        <w:pStyle w:val="Nagwekspisutreci"/>
        <w:jc w:val="center"/>
        <w:rPr>
          <w:rFonts w:asciiTheme="minorHAnsi" w:eastAsiaTheme="minorHAnsi" w:hAnsiTheme="minorHAnsi" w:cstheme="minorBidi"/>
          <w:b/>
          <w:bCs/>
          <w:color w:val="auto"/>
          <w:sz w:val="22"/>
          <w:szCs w:val="22"/>
          <w:u w:val="single"/>
          <w:lang w:eastAsia="en-US"/>
        </w:rPr>
      </w:pPr>
      <w:r>
        <w:rPr>
          <w:noProof/>
        </w:rPr>
        <w:drawing>
          <wp:inline distT="0" distB="0" distL="0" distR="0" wp14:anchorId="7B57753E" wp14:editId="5CF77E1D">
            <wp:extent cx="5760720" cy="581660"/>
            <wp:effectExtent l="0" t="0" r="0" b="8890"/>
            <wp:docPr id="1925763555" name="Obraz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5763555" name="Obraz 36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81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FCD5BF" w14:textId="607EA751" w:rsidR="00F03FCD" w:rsidRPr="00930E8D" w:rsidRDefault="00930E8D" w:rsidP="00930E8D">
      <w:pPr>
        <w:pStyle w:val="Nagwekspisutreci"/>
        <w:jc w:val="center"/>
        <w:rPr>
          <w:rFonts w:asciiTheme="minorHAnsi" w:eastAsiaTheme="minorHAnsi" w:hAnsiTheme="minorHAnsi" w:cstheme="minorBidi"/>
          <w:b/>
          <w:bCs/>
          <w:color w:val="auto"/>
          <w:sz w:val="22"/>
          <w:szCs w:val="22"/>
          <w:u w:val="single"/>
          <w:lang w:eastAsia="en-US"/>
        </w:rPr>
      </w:pPr>
      <w:r>
        <w:rPr>
          <w:rFonts w:asciiTheme="minorHAnsi" w:eastAsiaTheme="minorHAnsi" w:hAnsiTheme="minorHAnsi" w:cstheme="minorBidi"/>
          <w:b/>
          <w:bCs/>
          <w:color w:val="auto"/>
          <w:sz w:val="22"/>
          <w:szCs w:val="22"/>
          <w:u w:val="single"/>
          <w:lang w:eastAsia="en-US"/>
        </w:rPr>
        <w:t>OPIS PRZEDMIOTU ZAMÓWIENIA CZĘŚĆ 7</w:t>
      </w:r>
    </w:p>
    <w:p w14:paraId="44268AF4" w14:textId="77777777" w:rsidR="00C074AF" w:rsidRDefault="00F03FCD" w:rsidP="00F03FCD">
      <w:p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F03FCD">
        <w:rPr>
          <w:rFonts w:eastAsia="Times New Roman" w:cstheme="minorHAnsi"/>
          <w:sz w:val="20"/>
          <w:szCs w:val="20"/>
          <w:lang w:eastAsia="pl-PL"/>
        </w:rPr>
        <w:t>Przedmiotem zamówienia jest</w:t>
      </w:r>
      <w:r w:rsidR="00C074AF">
        <w:rPr>
          <w:rFonts w:eastAsia="Times New Roman" w:cstheme="minorHAnsi"/>
          <w:sz w:val="20"/>
          <w:szCs w:val="20"/>
          <w:lang w:eastAsia="pl-PL"/>
        </w:rPr>
        <w:t>:</w:t>
      </w:r>
    </w:p>
    <w:p w14:paraId="1CA0C912" w14:textId="4A35F2C3" w:rsidR="00F03FCD" w:rsidRPr="00C074AF" w:rsidRDefault="00F03FCD" w:rsidP="00EC2786">
      <w:pPr>
        <w:pStyle w:val="Akapitzlist"/>
        <w:numPr>
          <w:ilvl w:val="0"/>
          <w:numId w:val="22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C074AF">
        <w:rPr>
          <w:rFonts w:eastAsia="Times New Roman" w:cstheme="minorHAnsi"/>
          <w:sz w:val="20"/>
          <w:szCs w:val="20"/>
          <w:lang w:eastAsia="pl-PL"/>
        </w:rPr>
        <w:t xml:space="preserve">opracowanie i dostarczenie </w:t>
      </w:r>
      <w:r w:rsidRPr="00C074AF">
        <w:rPr>
          <w:rFonts w:eastAsia="Times New Roman" w:cstheme="minorHAnsi"/>
          <w:b/>
          <w:bCs/>
          <w:sz w:val="20"/>
          <w:szCs w:val="20"/>
          <w:lang w:eastAsia="pl-PL"/>
        </w:rPr>
        <w:t>interaktywnego narzędzia edukacyjnego w technologii rzeczywistości wirtualnej (VR)</w:t>
      </w:r>
      <w:r w:rsidRPr="00C074AF">
        <w:rPr>
          <w:rFonts w:eastAsia="Times New Roman" w:cstheme="minorHAnsi"/>
          <w:sz w:val="20"/>
          <w:szCs w:val="20"/>
          <w:lang w:eastAsia="pl-PL"/>
        </w:rPr>
        <w:t xml:space="preserve">, służącego do nauki i egzaminowania uczniów w zakresie budowy, obsługi i diagnozowania układów mechanicznych oraz pneumatycznych zgodnie z podstawą programową zawodów </w:t>
      </w:r>
      <w:r w:rsidRPr="00C074AF">
        <w:rPr>
          <w:rFonts w:eastAsia="Times New Roman" w:cstheme="minorHAnsi"/>
          <w:b/>
          <w:bCs/>
          <w:sz w:val="20"/>
          <w:szCs w:val="20"/>
          <w:lang w:eastAsia="pl-PL"/>
        </w:rPr>
        <w:t>technik mechanik (TM)</w:t>
      </w:r>
      <w:r w:rsidRPr="00C074AF">
        <w:rPr>
          <w:rFonts w:eastAsia="Times New Roman" w:cstheme="minorHAnsi"/>
          <w:sz w:val="20"/>
          <w:szCs w:val="20"/>
          <w:lang w:eastAsia="pl-PL"/>
        </w:rPr>
        <w:t xml:space="preserve"> i </w:t>
      </w:r>
      <w:r w:rsidRPr="00C074AF">
        <w:rPr>
          <w:rFonts w:eastAsia="Times New Roman" w:cstheme="minorHAnsi"/>
          <w:b/>
          <w:bCs/>
          <w:sz w:val="20"/>
          <w:szCs w:val="20"/>
          <w:lang w:eastAsia="pl-PL"/>
        </w:rPr>
        <w:t>technik mechatronik (TM</w:t>
      </w:r>
      <w:r w:rsidR="00346667" w:rsidRPr="00C074AF">
        <w:rPr>
          <w:rFonts w:eastAsia="Times New Roman" w:cstheme="minorHAnsi"/>
          <w:b/>
          <w:bCs/>
          <w:sz w:val="20"/>
          <w:szCs w:val="20"/>
          <w:lang w:eastAsia="pl-PL"/>
        </w:rPr>
        <w:t>R</w:t>
      </w:r>
      <w:r w:rsidRPr="00C074AF">
        <w:rPr>
          <w:rFonts w:eastAsia="Times New Roman" w:cstheme="minorHAnsi"/>
          <w:b/>
          <w:bCs/>
          <w:sz w:val="20"/>
          <w:szCs w:val="20"/>
          <w:lang w:eastAsia="pl-PL"/>
        </w:rPr>
        <w:t>)</w:t>
      </w:r>
      <w:r w:rsidRPr="00C074AF">
        <w:rPr>
          <w:rFonts w:eastAsia="Times New Roman" w:cstheme="minorHAnsi"/>
          <w:sz w:val="20"/>
          <w:szCs w:val="20"/>
          <w:lang w:eastAsia="pl-PL"/>
        </w:rPr>
        <w:t>.</w:t>
      </w:r>
    </w:p>
    <w:p w14:paraId="1DC2DFA4" w14:textId="77777777" w:rsidR="00C074AF" w:rsidRPr="00930E8D" w:rsidRDefault="00C074AF" w:rsidP="00EC2786">
      <w:pPr>
        <w:pStyle w:val="Akapitzlist"/>
        <w:numPr>
          <w:ilvl w:val="0"/>
          <w:numId w:val="22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930E8D">
        <w:rPr>
          <w:rFonts w:eastAsia="Times New Roman" w:cstheme="minorHAnsi"/>
          <w:sz w:val="20"/>
          <w:szCs w:val="20"/>
          <w:lang w:eastAsia="pl-PL"/>
        </w:rPr>
        <w:t xml:space="preserve">przeprowadzenie szkolenia Train the </w:t>
      </w:r>
      <w:proofErr w:type="spellStart"/>
      <w:r w:rsidRPr="00930E8D">
        <w:rPr>
          <w:rFonts w:eastAsia="Times New Roman" w:cstheme="minorHAnsi"/>
          <w:sz w:val="20"/>
          <w:szCs w:val="20"/>
          <w:lang w:eastAsia="pl-PL"/>
        </w:rPr>
        <w:t>trainers</w:t>
      </w:r>
      <w:proofErr w:type="spellEnd"/>
      <w:r w:rsidRPr="00930E8D">
        <w:rPr>
          <w:rFonts w:eastAsia="Times New Roman" w:cstheme="minorHAnsi"/>
          <w:sz w:val="20"/>
          <w:szCs w:val="20"/>
          <w:lang w:eastAsia="pl-PL"/>
        </w:rPr>
        <w:t xml:space="preserve"> – dla N kształcenia zawodowego (personel zamawiającego) w celu nauki obsługi i wdrażania narzędzia w praktykę edukacyjną </w:t>
      </w:r>
    </w:p>
    <w:p w14:paraId="1E54A66C" w14:textId="77777777" w:rsidR="00C074AF" w:rsidRDefault="00C074AF" w:rsidP="00C074AF">
      <w:pPr>
        <w:pStyle w:val="Akapitzlist"/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pl-PL"/>
        </w:rPr>
      </w:pPr>
    </w:p>
    <w:p w14:paraId="5F4E725B" w14:textId="77777777" w:rsidR="00F03FCD" w:rsidRPr="00F03FCD" w:rsidRDefault="00F03FCD" w:rsidP="00EC2786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F03FCD">
        <w:rPr>
          <w:rFonts w:eastAsia="Times New Roman" w:cstheme="minorHAnsi"/>
          <w:sz w:val="20"/>
          <w:szCs w:val="20"/>
          <w:lang w:eastAsia="pl-PL"/>
        </w:rPr>
        <w:t>Projekt ma na celu stworzenie środowiska szkoleniowego VR umożliwiającego praktyczne ćwiczenia, eliminującego bariery geograficzne i zdrowotne w dostępie do kształcenia, w odpowiedzi na potrzeby zdalnego nauczania zidentyfikowane w okresie pandemii COVID-19.</w:t>
      </w:r>
    </w:p>
    <w:p w14:paraId="5F85FD73" w14:textId="77777777" w:rsidR="00F03FCD" w:rsidRPr="00F03FCD" w:rsidRDefault="00000000" w:rsidP="00EC2786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>
        <w:rPr>
          <w:rFonts w:eastAsia="Times New Roman" w:cstheme="minorHAnsi"/>
          <w:sz w:val="20"/>
          <w:szCs w:val="20"/>
          <w:lang w:eastAsia="pl-PL"/>
        </w:rPr>
        <w:pict w14:anchorId="7EAE570C">
          <v:rect id="_x0000_i1025" style="width:0;height:1.5pt" o:hralign="center" o:hrstd="t" o:hr="t" fillcolor="#a0a0a0" stroked="f"/>
        </w:pict>
      </w:r>
    </w:p>
    <w:p w14:paraId="3259104D" w14:textId="60BF74D4" w:rsidR="00F03FCD" w:rsidRPr="00930E8D" w:rsidRDefault="009B7C36" w:rsidP="00930E8D">
      <w:pPr>
        <w:pStyle w:val="Nagwek2"/>
        <w:numPr>
          <w:ilvl w:val="0"/>
          <w:numId w:val="23"/>
        </w:numPr>
        <w:jc w:val="center"/>
        <w:rPr>
          <w:rFonts w:asciiTheme="minorHAnsi" w:hAnsiTheme="minorHAnsi" w:cstheme="minorHAnsi"/>
          <w:color w:val="auto"/>
          <w:sz w:val="24"/>
          <w:szCs w:val="24"/>
        </w:rPr>
      </w:pPr>
      <w:r w:rsidRPr="00930E8D">
        <w:rPr>
          <w:rStyle w:val="Pogrubienie"/>
          <w:rFonts w:asciiTheme="minorHAnsi" w:hAnsiTheme="minorHAnsi" w:cstheme="minorHAnsi"/>
          <w:color w:val="auto"/>
          <w:sz w:val="24"/>
          <w:szCs w:val="24"/>
        </w:rPr>
        <w:t>APLIKACJA VR</w:t>
      </w:r>
    </w:p>
    <w:p w14:paraId="487ABB20" w14:textId="1E4A8CB9" w:rsidR="00F03FCD" w:rsidRPr="00C074AF" w:rsidRDefault="00F03FCD" w:rsidP="00C074AF">
      <w:pPr>
        <w:pStyle w:val="NormalnyWeb"/>
        <w:rPr>
          <w:rFonts w:asciiTheme="minorHAnsi" w:hAnsiTheme="minorHAnsi" w:cstheme="minorHAnsi"/>
          <w:sz w:val="20"/>
          <w:szCs w:val="20"/>
        </w:rPr>
      </w:pPr>
      <w:r w:rsidRPr="00021EB0">
        <w:rPr>
          <w:rFonts w:asciiTheme="minorHAnsi" w:hAnsiTheme="minorHAnsi" w:cstheme="minorHAnsi"/>
          <w:sz w:val="20"/>
          <w:szCs w:val="20"/>
        </w:rPr>
        <w:t xml:space="preserve">W ramach zamówienia przewiduje się opracowanie </w:t>
      </w:r>
      <w:r w:rsidRPr="00021EB0">
        <w:rPr>
          <w:rStyle w:val="Pogrubienie"/>
          <w:rFonts w:asciiTheme="minorHAnsi" w:hAnsiTheme="minorHAnsi" w:cstheme="minorHAnsi"/>
          <w:sz w:val="20"/>
          <w:szCs w:val="20"/>
        </w:rPr>
        <w:t>dwóch modułów edukacyjnych VR</w:t>
      </w:r>
      <w:r w:rsidRPr="00021EB0">
        <w:rPr>
          <w:rFonts w:asciiTheme="minorHAnsi" w:hAnsiTheme="minorHAnsi" w:cstheme="minorHAnsi"/>
          <w:sz w:val="20"/>
          <w:szCs w:val="20"/>
        </w:rPr>
        <w:t xml:space="preserve">, obejmujących łącznie </w:t>
      </w:r>
      <w:r w:rsidR="00984DA9">
        <w:rPr>
          <w:rStyle w:val="Pogrubienie"/>
          <w:rFonts w:asciiTheme="minorHAnsi" w:hAnsiTheme="minorHAnsi" w:cstheme="minorHAnsi"/>
          <w:sz w:val="20"/>
          <w:szCs w:val="20"/>
        </w:rPr>
        <w:t xml:space="preserve">min. </w:t>
      </w:r>
      <w:r w:rsidRPr="00021EB0">
        <w:rPr>
          <w:rStyle w:val="Pogrubienie"/>
          <w:rFonts w:asciiTheme="minorHAnsi" w:hAnsiTheme="minorHAnsi" w:cstheme="minorHAnsi"/>
          <w:sz w:val="20"/>
          <w:szCs w:val="20"/>
        </w:rPr>
        <w:t>80 modeli 3D</w:t>
      </w:r>
      <w:r w:rsidRPr="00021EB0">
        <w:rPr>
          <w:rFonts w:asciiTheme="minorHAnsi" w:hAnsiTheme="minorHAnsi" w:cstheme="minorHAnsi"/>
          <w:sz w:val="20"/>
          <w:szCs w:val="20"/>
        </w:rPr>
        <w:t xml:space="preserve"> oraz </w:t>
      </w:r>
      <w:r w:rsidRPr="00021EB0">
        <w:rPr>
          <w:rStyle w:val="Pogrubienie"/>
          <w:rFonts w:asciiTheme="minorHAnsi" w:hAnsiTheme="minorHAnsi" w:cstheme="minorHAnsi"/>
          <w:sz w:val="20"/>
          <w:szCs w:val="20"/>
        </w:rPr>
        <w:t>ponad 200 interakcji użytkownika</w:t>
      </w:r>
      <w:r w:rsidRPr="00021EB0">
        <w:rPr>
          <w:rFonts w:asciiTheme="minorHAnsi" w:hAnsiTheme="minorHAnsi" w:cstheme="minorHAnsi"/>
          <w:sz w:val="20"/>
          <w:szCs w:val="20"/>
        </w:rPr>
        <w:t xml:space="preserve"> (manipulacje, montaż, pomiary, analiza błędów, użycie narzędzi itp.).</w:t>
      </w:r>
    </w:p>
    <w:p w14:paraId="2769948A" w14:textId="77777777" w:rsidR="00F03FCD" w:rsidRPr="00021EB0" w:rsidRDefault="00F03FCD" w:rsidP="00F03FCD">
      <w:pPr>
        <w:pStyle w:val="Nagwek3"/>
        <w:rPr>
          <w:rFonts w:asciiTheme="minorHAnsi" w:hAnsiTheme="minorHAnsi" w:cstheme="minorHAnsi"/>
          <w:sz w:val="20"/>
          <w:szCs w:val="20"/>
        </w:rPr>
      </w:pPr>
      <w:r w:rsidRPr="00021EB0">
        <w:rPr>
          <w:rStyle w:val="Pogrubienie"/>
          <w:rFonts w:asciiTheme="minorHAnsi" w:hAnsiTheme="minorHAnsi" w:cstheme="minorHAnsi"/>
          <w:b/>
          <w:bCs/>
          <w:sz w:val="20"/>
          <w:szCs w:val="20"/>
        </w:rPr>
        <w:t>Moduł 1: Nauka serwisu i obsługi przekładni</w:t>
      </w:r>
    </w:p>
    <w:p w14:paraId="18744AC7" w14:textId="77777777" w:rsidR="00F03FCD" w:rsidRPr="00021EB0" w:rsidRDefault="00F03FCD" w:rsidP="00F03FCD">
      <w:pPr>
        <w:pStyle w:val="NormalnyWeb"/>
        <w:rPr>
          <w:rFonts w:asciiTheme="minorHAnsi" w:hAnsiTheme="minorHAnsi" w:cstheme="minorHAnsi"/>
          <w:sz w:val="20"/>
          <w:szCs w:val="20"/>
        </w:rPr>
      </w:pPr>
      <w:r w:rsidRPr="00021EB0">
        <w:rPr>
          <w:rFonts w:asciiTheme="minorHAnsi" w:hAnsiTheme="minorHAnsi" w:cstheme="minorHAnsi"/>
          <w:sz w:val="20"/>
          <w:szCs w:val="20"/>
        </w:rPr>
        <w:t>Zakłada się opracowanie:</w:t>
      </w:r>
    </w:p>
    <w:p w14:paraId="40656333" w14:textId="77777777" w:rsidR="00F03FCD" w:rsidRPr="00021EB0" w:rsidRDefault="00F03FCD" w:rsidP="00F03FCD">
      <w:pPr>
        <w:pStyle w:val="NormalnyWeb"/>
        <w:numPr>
          <w:ilvl w:val="0"/>
          <w:numId w:val="9"/>
        </w:numPr>
        <w:rPr>
          <w:rFonts w:asciiTheme="minorHAnsi" w:hAnsiTheme="minorHAnsi" w:cstheme="minorHAnsi"/>
          <w:sz w:val="20"/>
          <w:szCs w:val="20"/>
        </w:rPr>
      </w:pPr>
      <w:r w:rsidRPr="00021EB0">
        <w:rPr>
          <w:rStyle w:val="Pogrubienie"/>
          <w:rFonts w:asciiTheme="minorHAnsi" w:hAnsiTheme="minorHAnsi" w:cstheme="minorHAnsi"/>
          <w:sz w:val="20"/>
          <w:szCs w:val="20"/>
        </w:rPr>
        <w:t>4 w pełni interaktywnych modeli 3D przekładni</w:t>
      </w:r>
      <w:r w:rsidRPr="00021EB0">
        <w:rPr>
          <w:rFonts w:asciiTheme="minorHAnsi" w:hAnsiTheme="minorHAnsi" w:cstheme="minorHAnsi"/>
          <w:sz w:val="20"/>
          <w:szCs w:val="20"/>
        </w:rPr>
        <w:t>: planetarnej, ślimakowej, kątowej i czołowej, z wiernym odwzorowaniem geometrii i zasad działania,</w:t>
      </w:r>
    </w:p>
    <w:p w14:paraId="0C9B6A21" w14:textId="7D587EA8" w:rsidR="00F03FCD" w:rsidRPr="00021EB0" w:rsidRDefault="00984DA9" w:rsidP="00F03FCD">
      <w:pPr>
        <w:pStyle w:val="NormalnyWeb"/>
        <w:numPr>
          <w:ilvl w:val="0"/>
          <w:numId w:val="9"/>
        </w:numPr>
        <w:rPr>
          <w:rFonts w:asciiTheme="minorHAnsi" w:hAnsiTheme="minorHAnsi" w:cstheme="minorHAnsi"/>
          <w:sz w:val="20"/>
          <w:szCs w:val="20"/>
        </w:rPr>
      </w:pPr>
      <w:r>
        <w:rPr>
          <w:rStyle w:val="Pogrubienie"/>
          <w:rFonts w:asciiTheme="minorHAnsi" w:hAnsiTheme="minorHAnsi" w:cstheme="minorHAnsi"/>
          <w:sz w:val="20"/>
          <w:szCs w:val="20"/>
        </w:rPr>
        <w:t>Min.</w:t>
      </w:r>
      <w:r w:rsidR="00F03FCD" w:rsidRPr="00021EB0">
        <w:rPr>
          <w:rStyle w:val="Pogrubienie"/>
          <w:rFonts w:asciiTheme="minorHAnsi" w:hAnsiTheme="minorHAnsi" w:cstheme="minorHAnsi"/>
          <w:sz w:val="20"/>
          <w:szCs w:val="20"/>
        </w:rPr>
        <w:t>25 elementów składowych dla każdej przekładni</w:t>
      </w:r>
      <w:r w:rsidR="00F03FCD" w:rsidRPr="00021EB0">
        <w:rPr>
          <w:rFonts w:asciiTheme="minorHAnsi" w:hAnsiTheme="minorHAnsi" w:cstheme="minorHAnsi"/>
          <w:sz w:val="20"/>
          <w:szCs w:val="20"/>
        </w:rPr>
        <w:t xml:space="preserve"> (koła zębate, wały, łożyska, korpusy, tuleje, uszczelnienia, śruby mocujące, sprzęgła),</w:t>
      </w:r>
    </w:p>
    <w:p w14:paraId="41433C38" w14:textId="46FFFE66" w:rsidR="00F03FCD" w:rsidRPr="00021EB0" w:rsidRDefault="00F03FCD" w:rsidP="00F03FCD">
      <w:pPr>
        <w:pStyle w:val="NormalnyWeb"/>
        <w:numPr>
          <w:ilvl w:val="0"/>
          <w:numId w:val="9"/>
        </w:numPr>
        <w:rPr>
          <w:rFonts w:asciiTheme="minorHAnsi" w:hAnsiTheme="minorHAnsi" w:cstheme="minorHAnsi"/>
          <w:sz w:val="20"/>
          <w:szCs w:val="20"/>
        </w:rPr>
      </w:pPr>
      <w:r w:rsidRPr="00021EB0">
        <w:rPr>
          <w:rStyle w:val="Pogrubienie"/>
          <w:rFonts w:asciiTheme="minorHAnsi" w:hAnsiTheme="minorHAnsi" w:cstheme="minorHAnsi"/>
          <w:sz w:val="20"/>
          <w:szCs w:val="20"/>
        </w:rPr>
        <w:t xml:space="preserve">łącznie </w:t>
      </w:r>
      <w:r w:rsidR="00984DA9">
        <w:rPr>
          <w:rStyle w:val="Pogrubienie"/>
          <w:rFonts w:asciiTheme="minorHAnsi" w:hAnsiTheme="minorHAnsi" w:cstheme="minorHAnsi"/>
          <w:sz w:val="20"/>
          <w:szCs w:val="20"/>
        </w:rPr>
        <w:t>min.</w:t>
      </w:r>
      <w:r w:rsidRPr="00021EB0">
        <w:rPr>
          <w:rStyle w:val="Pogrubienie"/>
          <w:rFonts w:asciiTheme="minorHAnsi" w:hAnsiTheme="minorHAnsi" w:cstheme="minorHAnsi"/>
          <w:sz w:val="20"/>
          <w:szCs w:val="20"/>
        </w:rPr>
        <w:t>. 100 elementów mechanicznych</w:t>
      </w:r>
      <w:r w:rsidRPr="00021EB0">
        <w:rPr>
          <w:rFonts w:asciiTheme="minorHAnsi" w:hAnsiTheme="minorHAnsi" w:cstheme="minorHAnsi"/>
          <w:sz w:val="20"/>
          <w:szCs w:val="20"/>
        </w:rPr>
        <w:t xml:space="preserve"> dostępnych do demontażu, montażu i diagnostyki.</w:t>
      </w:r>
    </w:p>
    <w:p w14:paraId="4B6A0E14" w14:textId="77777777" w:rsidR="00F03FCD" w:rsidRPr="00021EB0" w:rsidRDefault="00F03FCD" w:rsidP="00F03FCD">
      <w:pPr>
        <w:pStyle w:val="NormalnyWeb"/>
        <w:rPr>
          <w:rFonts w:asciiTheme="minorHAnsi" w:hAnsiTheme="minorHAnsi" w:cstheme="minorHAnsi"/>
          <w:sz w:val="20"/>
          <w:szCs w:val="20"/>
        </w:rPr>
      </w:pPr>
      <w:r w:rsidRPr="00021EB0">
        <w:rPr>
          <w:rFonts w:asciiTheme="minorHAnsi" w:hAnsiTheme="minorHAnsi" w:cstheme="minorHAnsi"/>
          <w:sz w:val="20"/>
          <w:szCs w:val="20"/>
        </w:rPr>
        <w:t>Każdy model powinien zawierać:</w:t>
      </w:r>
    </w:p>
    <w:p w14:paraId="3EAAF806" w14:textId="77777777" w:rsidR="00F03FCD" w:rsidRPr="00021EB0" w:rsidRDefault="00F03FCD" w:rsidP="00F03FCD">
      <w:pPr>
        <w:pStyle w:val="NormalnyWeb"/>
        <w:numPr>
          <w:ilvl w:val="0"/>
          <w:numId w:val="10"/>
        </w:numPr>
        <w:rPr>
          <w:rFonts w:asciiTheme="minorHAnsi" w:hAnsiTheme="minorHAnsi" w:cstheme="minorHAnsi"/>
          <w:sz w:val="20"/>
          <w:szCs w:val="20"/>
        </w:rPr>
      </w:pPr>
      <w:r w:rsidRPr="00021EB0">
        <w:rPr>
          <w:rFonts w:asciiTheme="minorHAnsi" w:hAnsiTheme="minorHAnsi" w:cstheme="minorHAnsi"/>
          <w:sz w:val="20"/>
          <w:szCs w:val="20"/>
        </w:rPr>
        <w:t xml:space="preserve">możliwość </w:t>
      </w:r>
      <w:r w:rsidRPr="00021EB0">
        <w:rPr>
          <w:rStyle w:val="Pogrubienie"/>
          <w:rFonts w:asciiTheme="minorHAnsi" w:hAnsiTheme="minorHAnsi" w:cstheme="minorHAnsi"/>
          <w:sz w:val="20"/>
          <w:szCs w:val="20"/>
        </w:rPr>
        <w:t>interakcji z minimum 40 komponentami</w:t>
      </w:r>
      <w:r w:rsidRPr="00021EB0">
        <w:rPr>
          <w:rFonts w:asciiTheme="minorHAnsi" w:hAnsiTheme="minorHAnsi" w:cstheme="minorHAnsi"/>
          <w:sz w:val="20"/>
          <w:szCs w:val="20"/>
        </w:rPr>
        <w:t xml:space="preserve"> (obrót, przesunięcie, rozłożenie na części, montaż),</w:t>
      </w:r>
    </w:p>
    <w:p w14:paraId="3FF9C117" w14:textId="77777777" w:rsidR="00F03FCD" w:rsidRPr="00021EB0" w:rsidRDefault="00F03FCD" w:rsidP="00F03FCD">
      <w:pPr>
        <w:pStyle w:val="NormalnyWeb"/>
        <w:numPr>
          <w:ilvl w:val="0"/>
          <w:numId w:val="10"/>
        </w:numPr>
        <w:rPr>
          <w:rFonts w:asciiTheme="minorHAnsi" w:hAnsiTheme="minorHAnsi" w:cstheme="minorHAnsi"/>
          <w:sz w:val="20"/>
          <w:szCs w:val="20"/>
        </w:rPr>
      </w:pPr>
      <w:r w:rsidRPr="00021EB0">
        <w:rPr>
          <w:rStyle w:val="Pogrubienie"/>
          <w:rFonts w:asciiTheme="minorHAnsi" w:hAnsiTheme="minorHAnsi" w:cstheme="minorHAnsi"/>
          <w:sz w:val="20"/>
          <w:szCs w:val="20"/>
        </w:rPr>
        <w:t>10–15 czynności serwisowych</w:t>
      </w:r>
      <w:r w:rsidRPr="00021EB0">
        <w:rPr>
          <w:rFonts w:asciiTheme="minorHAnsi" w:hAnsiTheme="minorHAnsi" w:cstheme="minorHAnsi"/>
          <w:sz w:val="20"/>
          <w:szCs w:val="20"/>
        </w:rPr>
        <w:t xml:space="preserve"> (np. kontrola zużycia, smarowanie, dokręcanie momentem, wymiana uszczelniacza),</w:t>
      </w:r>
    </w:p>
    <w:p w14:paraId="6B71710F" w14:textId="77777777" w:rsidR="00F03FCD" w:rsidRPr="00021EB0" w:rsidRDefault="00F03FCD" w:rsidP="00F03FCD">
      <w:pPr>
        <w:pStyle w:val="NormalnyWeb"/>
        <w:numPr>
          <w:ilvl w:val="0"/>
          <w:numId w:val="10"/>
        </w:numPr>
        <w:rPr>
          <w:rFonts w:asciiTheme="minorHAnsi" w:hAnsiTheme="minorHAnsi" w:cstheme="minorHAnsi"/>
          <w:sz w:val="20"/>
          <w:szCs w:val="20"/>
        </w:rPr>
      </w:pPr>
      <w:r w:rsidRPr="00021EB0">
        <w:rPr>
          <w:rStyle w:val="Pogrubienie"/>
          <w:rFonts w:asciiTheme="minorHAnsi" w:hAnsiTheme="minorHAnsi" w:cstheme="minorHAnsi"/>
          <w:sz w:val="20"/>
          <w:szCs w:val="20"/>
        </w:rPr>
        <w:t>5–7 scenariuszy usterek</w:t>
      </w:r>
      <w:r w:rsidRPr="00021EB0">
        <w:rPr>
          <w:rFonts w:asciiTheme="minorHAnsi" w:hAnsiTheme="minorHAnsi" w:cstheme="minorHAnsi"/>
          <w:sz w:val="20"/>
          <w:szCs w:val="20"/>
        </w:rPr>
        <w:t xml:space="preserve"> (np. zużyte łożysko, pęknięty ząb, luz osiowy),</w:t>
      </w:r>
    </w:p>
    <w:p w14:paraId="7A0B4741" w14:textId="77777777" w:rsidR="00F03FCD" w:rsidRPr="00021EB0" w:rsidRDefault="00F03FCD" w:rsidP="00F03FCD">
      <w:pPr>
        <w:pStyle w:val="NormalnyWeb"/>
        <w:numPr>
          <w:ilvl w:val="0"/>
          <w:numId w:val="10"/>
        </w:numPr>
        <w:rPr>
          <w:rFonts w:asciiTheme="minorHAnsi" w:hAnsiTheme="minorHAnsi" w:cstheme="minorHAnsi"/>
          <w:sz w:val="20"/>
          <w:szCs w:val="20"/>
        </w:rPr>
      </w:pPr>
      <w:r w:rsidRPr="00021EB0">
        <w:rPr>
          <w:rStyle w:val="Pogrubienie"/>
          <w:rFonts w:asciiTheme="minorHAnsi" w:hAnsiTheme="minorHAnsi" w:cstheme="minorHAnsi"/>
          <w:sz w:val="20"/>
          <w:szCs w:val="20"/>
        </w:rPr>
        <w:t>3 poziomy trudności</w:t>
      </w:r>
      <w:r w:rsidRPr="00021EB0">
        <w:rPr>
          <w:rFonts w:asciiTheme="minorHAnsi" w:hAnsiTheme="minorHAnsi" w:cstheme="minorHAnsi"/>
          <w:sz w:val="20"/>
          <w:szCs w:val="20"/>
        </w:rPr>
        <w:t xml:space="preserve"> (podstawowy, średni, zaawansowany).</w:t>
      </w:r>
    </w:p>
    <w:p w14:paraId="70191ECF" w14:textId="3C45A610" w:rsidR="00F03FCD" w:rsidRPr="00C074AF" w:rsidRDefault="00F03FCD" w:rsidP="00C074AF">
      <w:pPr>
        <w:pStyle w:val="NormalnyWeb"/>
        <w:rPr>
          <w:rFonts w:asciiTheme="minorHAnsi" w:hAnsiTheme="minorHAnsi" w:cstheme="minorHAnsi"/>
          <w:sz w:val="20"/>
          <w:szCs w:val="20"/>
        </w:rPr>
      </w:pPr>
      <w:r w:rsidRPr="00021EB0">
        <w:rPr>
          <w:rFonts w:asciiTheme="minorHAnsi" w:hAnsiTheme="minorHAnsi" w:cstheme="minorHAnsi"/>
          <w:sz w:val="20"/>
          <w:szCs w:val="20"/>
        </w:rPr>
        <w:t xml:space="preserve">Łącznie przewiduje się </w:t>
      </w:r>
      <w:r w:rsidR="00984DA9">
        <w:rPr>
          <w:rStyle w:val="Pogrubienie"/>
          <w:rFonts w:asciiTheme="minorHAnsi" w:hAnsiTheme="minorHAnsi" w:cstheme="minorHAnsi"/>
          <w:sz w:val="20"/>
          <w:szCs w:val="20"/>
        </w:rPr>
        <w:t>min.</w:t>
      </w:r>
      <w:r w:rsidRPr="00021EB0">
        <w:rPr>
          <w:rStyle w:val="Pogrubienie"/>
          <w:rFonts w:asciiTheme="minorHAnsi" w:hAnsiTheme="minorHAnsi" w:cstheme="minorHAnsi"/>
          <w:sz w:val="20"/>
          <w:szCs w:val="20"/>
        </w:rPr>
        <w:t xml:space="preserve"> 80</w:t>
      </w:r>
      <w:r w:rsidR="00EC2786">
        <w:rPr>
          <w:rStyle w:val="Pogrubienie"/>
          <w:rFonts w:asciiTheme="minorHAnsi" w:hAnsiTheme="minorHAnsi" w:cstheme="minorHAnsi"/>
          <w:sz w:val="20"/>
          <w:szCs w:val="20"/>
        </w:rPr>
        <w:t xml:space="preserve"> </w:t>
      </w:r>
      <w:r w:rsidRPr="00021EB0">
        <w:rPr>
          <w:rStyle w:val="Pogrubienie"/>
          <w:rFonts w:asciiTheme="minorHAnsi" w:hAnsiTheme="minorHAnsi" w:cstheme="minorHAnsi"/>
          <w:sz w:val="20"/>
          <w:szCs w:val="20"/>
        </w:rPr>
        <w:t>interakcji użytkownika</w:t>
      </w:r>
      <w:r w:rsidRPr="00021EB0">
        <w:rPr>
          <w:rFonts w:asciiTheme="minorHAnsi" w:hAnsiTheme="minorHAnsi" w:cstheme="minorHAnsi"/>
          <w:sz w:val="20"/>
          <w:szCs w:val="20"/>
        </w:rPr>
        <w:t xml:space="preserve"> w obrębie modułu.</w:t>
      </w:r>
    </w:p>
    <w:p w14:paraId="0EBFEE07" w14:textId="77777777" w:rsidR="00F03FCD" w:rsidRPr="00021EB0" w:rsidRDefault="00F03FCD" w:rsidP="00F03FCD">
      <w:pPr>
        <w:pStyle w:val="Nagwek3"/>
        <w:rPr>
          <w:rFonts w:asciiTheme="minorHAnsi" w:hAnsiTheme="minorHAnsi" w:cstheme="minorHAnsi"/>
          <w:sz w:val="20"/>
          <w:szCs w:val="20"/>
        </w:rPr>
      </w:pPr>
      <w:r w:rsidRPr="00021EB0">
        <w:rPr>
          <w:rStyle w:val="Pogrubienie"/>
          <w:rFonts w:asciiTheme="minorHAnsi" w:hAnsiTheme="minorHAnsi" w:cstheme="minorHAnsi"/>
          <w:b/>
          <w:bCs/>
          <w:sz w:val="20"/>
          <w:szCs w:val="20"/>
        </w:rPr>
        <w:t>Moduł 2: Montaż układów pneumatycznych</w:t>
      </w:r>
    </w:p>
    <w:p w14:paraId="741B3BB6" w14:textId="77777777" w:rsidR="00F03FCD" w:rsidRPr="00021EB0" w:rsidRDefault="00F03FCD" w:rsidP="00F03FCD">
      <w:pPr>
        <w:pStyle w:val="NormalnyWeb"/>
        <w:rPr>
          <w:rFonts w:asciiTheme="minorHAnsi" w:hAnsiTheme="minorHAnsi" w:cstheme="minorHAnsi"/>
          <w:sz w:val="20"/>
          <w:szCs w:val="20"/>
        </w:rPr>
      </w:pPr>
      <w:r w:rsidRPr="00021EB0">
        <w:rPr>
          <w:rFonts w:asciiTheme="minorHAnsi" w:hAnsiTheme="minorHAnsi" w:cstheme="minorHAnsi"/>
          <w:sz w:val="20"/>
          <w:szCs w:val="20"/>
        </w:rPr>
        <w:t>Zakłada się opracowanie:</w:t>
      </w:r>
    </w:p>
    <w:p w14:paraId="53CEA5A9" w14:textId="77777777" w:rsidR="00F03FCD" w:rsidRPr="00021EB0" w:rsidRDefault="00F03FCD" w:rsidP="00F03FCD">
      <w:pPr>
        <w:pStyle w:val="NormalnyWeb"/>
        <w:numPr>
          <w:ilvl w:val="0"/>
          <w:numId w:val="11"/>
        </w:numPr>
        <w:rPr>
          <w:rFonts w:asciiTheme="minorHAnsi" w:hAnsiTheme="minorHAnsi" w:cstheme="minorHAnsi"/>
          <w:sz w:val="20"/>
          <w:szCs w:val="20"/>
        </w:rPr>
      </w:pPr>
      <w:r w:rsidRPr="00021EB0">
        <w:rPr>
          <w:rStyle w:val="Pogrubienie"/>
          <w:rFonts w:asciiTheme="minorHAnsi" w:hAnsiTheme="minorHAnsi" w:cstheme="minorHAnsi"/>
          <w:sz w:val="20"/>
          <w:szCs w:val="20"/>
        </w:rPr>
        <w:lastRenderedPageBreak/>
        <w:t>15 scenariuszy VR</w:t>
      </w:r>
      <w:r w:rsidRPr="00021EB0">
        <w:rPr>
          <w:rFonts w:asciiTheme="minorHAnsi" w:hAnsiTheme="minorHAnsi" w:cstheme="minorHAnsi"/>
          <w:sz w:val="20"/>
          <w:szCs w:val="20"/>
        </w:rPr>
        <w:t xml:space="preserve"> odpowiadających rzeczywistym zadaniom egzaminacyjnym z zakresu pneumatyki,</w:t>
      </w:r>
    </w:p>
    <w:p w14:paraId="39B617A4" w14:textId="77777777" w:rsidR="00F03FCD" w:rsidRPr="00021EB0" w:rsidRDefault="00F03FCD" w:rsidP="00F03FCD">
      <w:pPr>
        <w:pStyle w:val="NormalnyWeb"/>
        <w:numPr>
          <w:ilvl w:val="0"/>
          <w:numId w:val="11"/>
        </w:numPr>
        <w:rPr>
          <w:rFonts w:asciiTheme="minorHAnsi" w:hAnsiTheme="minorHAnsi" w:cstheme="minorHAnsi"/>
          <w:sz w:val="20"/>
          <w:szCs w:val="20"/>
        </w:rPr>
      </w:pPr>
      <w:r w:rsidRPr="00021EB0">
        <w:rPr>
          <w:rStyle w:val="Pogrubienie"/>
          <w:rFonts w:asciiTheme="minorHAnsi" w:hAnsiTheme="minorHAnsi" w:cstheme="minorHAnsi"/>
          <w:sz w:val="20"/>
          <w:szCs w:val="20"/>
        </w:rPr>
        <w:t>min. 25 modeli 3D elementów pneumatycznych</w:t>
      </w:r>
      <w:r w:rsidRPr="00021EB0">
        <w:rPr>
          <w:rFonts w:asciiTheme="minorHAnsi" w:hAnsiTheme="minorHAnsi" w:cstheme="minorHAnsi"/>
          <w:sz w:val="20"/>
          <w:szCs w:val="20"/>
        </w:rPr>
        <w:t>, w tym:</w:t>
      </w:r>
    </w:p>
    <w:p w14:paraId="19B5C0DA" w14:textId="77777777" w:rsidR="00F03FCD" w:rsidRPr="00021EB0" w:rsidRDefault="00F03FCD" w:rsidP="00F03FCD">
      <w:pPr>
        <w:pStyle w:val="NormalnyWeb"/>
        <w:numPr>
          <w:ilvl w:val="1"/>
          <w:numId w:val="11"/>
        </w:numPr>
        <w:rPr>
          <w:rFonts w:asciiTheme="minorHAnsi" w:hAnsiTheme="minorHAnsi" w:cstheme="minorHAnsi"/>
          <w:sz w:val="20"/>
          <w:szCs w:val="20"/>
        </w:rPr>
      </w:pPr>
      <w:r w:rsidRPr="00021EB0">
        <w:rPr>
          <w:rFonts w:asciiTheme="minorHAnsi" w:hAnsiTheme="minorHAnsi" w:cstheme="minorHAnsi"/>
          <w:sz w:val="20"/>
          <w:szCs w:val="20"/>
        </w:rPr>
        <w:t>zawory, siłowniki, rozdzielacze, manometry, filtry, przewody, złącza, źródła zasilania, elementy sterujące,</w:t>
      </w:r>
    </w:p>
    <w:p w14:paraId="6CB42F9A" w14:textId="77777777" w:rsidR="00F03FCD" w:rsidRPr="00021EB0" w:rsidRDefault="00F03FCD" w:rsidP="00F03FCD">
      <w:pPr>
        <w:pStyle w:val="NormalnyWeb"/>
        <w:numPr>
          <w:ilvl w:val="0"/>
          <w:numId w:val="11"/>
        </w:numPr>
        <w:rPr>
          <w:rFonts w:asciiTheme="minorHAnsi" w:hAnsiTheme="minorHAnsi" w:cstheme="minorHAnsi"/>
          <w:sz w:val="20"/>
          <w:szCs w:val="20"/>
        </w:rPr>
      </w:pPr>
      <w:r w:rsidRPr="00021EB0">
        <w:rPr>
          <w:rStyle w:val="Pogrubienie"/>
          <w:rFonts w:asciiTheme="minorHAnsi" w:hAnsiTheme="minorHAnsi" w:cstheme="minorHAnsi"/>
          <w:sz w:val="20"/>
          <w:szCs w:val="20"/>
        </w:rPr>
        <w:t>5 przykładowych kompletnych schematów montażowych</w:t>
      </w:r>
      <w:r w:rsidRPr="00021EB0">
        <w:rPr>
          <w:rFonts w:asciiTheme="minorHAnsi" w:hAnsiTheme="minorHAnsi" w:cstheme="minorHAnsi"/>
          <w:sz w:val="20"/>
          <w:szCs w:val="20"/>
        </w:rPr>
        <w:t>, zawierających po 5–10 elementów każdy.</w:t>
      </w:r>
    </w:p>
    <w:p w14:paraId="579320ED" w14:textId="77777777" w:rsidR="00F03FCD" w:rsidRPr="00021EB0" w:rsidRDefault="00F03FCD" w:rsidP="00F03FCD">
      <w:pPr>
        <w:pStyle w:val="NormalnyWeb"/>
        <w:rPr>
          <w:rFonts w:asciiTheme="minorHAnsi" w:hAnsiTheme="minorHAnsi" w:cstheme="minorHAnsi"/>
          <w:sz w:val="20"/>
          <w:szCs w:val="20"/>
        </w:rPr>
      </w:pPr>
      <w:r w:rsidRPr="00021EB0">
        <w:rPr>
          <w:rFonts w:asciiTheme="minorHAnsi" w:hAnsiTheme="minorHAnsi" w:cstheme="minorHAnsi"/>
          <w:sz w:val="20"/>
          <w:szCs w:val="20"/>
        </w:rPr>
        <w:t>Każdy scenariusz powinien obejmować:</w:t>
      </w:r>
    </w:p>
    <w:p w14:paraId="42631936" w14:textId="77777777" w:rsidR="00F03FCD" w:rsidRPr="00021EB0" w:rsidRDefault="00F03FCD" w:rsidP="00F03FCD">
      <w:pPr>
        <w:pStyle w:val="NormalnyWeb"/>
        <w:numPr>
          <w:ilvl w:val="0"/>
          <w:numId w:val="12"/>
        </w:numPr>
        <w:rPr>
          <w:rFonts w:asciiTheme="minorHAnsi" w:hAnsiTheme="minorHAnsi" w:cstheme="minorHAnsi"/>
          <w:sz w:val="20"/>
          <w:szCs w:val="20"/>
        </w:rPr>
      </w:pPr>
      <w:r w:rsidRPr="00021EB0">
        <w:rPr>
          <w:rStyle w:val="Pogrubienie"/>
          <w:rFonts w:asciiTheme="minorHAnsi" w:hAnsiTheme="minorHAnsi" w:cstheme="minorHAnsi"/>
          <w:sz w:val="20"/>
          <w:szCs w:val="20"/>
        </w:rPr>
        <w:t>10–12 interaktywnych czynności montażowych</w:t>
      </w:r>
      <w:r w:rsidRPr="00021EB0">
        <w:rPr>
          <w:rFonts w:asciiTheme="minorHAnsi" w:hAnsiTheme="minorHAnsi" w:cstheme="minorHAnsi"/>
          <w:sz w:val="20"/>
          <w:szCs w:val="20"/>
        </w:rPr>
        <w:t>,</w:t>
      </w:r>
    </w:p>
    <w:p w14:paraId="6ECB02C8" w14:textId="77777777" w:rsidR="00F03FCD" w:rsidRPr="00021EB0" w:rsidRDefault="00F03FCD" w:rsidP="00F03FCD">
      <w:pPr>
        <w:pStyle w:val="NormalnyWeb"/>
        <w:numPr>
          <w:ilvl w:val="0"/>
          <w:numId w:val="12"/>
        </w:numPr>
        <w:rPr>
          <w:rFonts w:asciiTheme="minorHAnsi" w:hAnsiTheme="minorHAnsi" w:cstheme="minorHAnsi"/>
          <w:sz w:val="20"/>
          <w:szCs w:val="20"/>
        </w:rPr>
      </w:pPr>
      <w:r w:rsidRPr="00021EB0">
        <w:rPr>
          <w:rStyle w:val="Pogrubienie"/>
          <w:rFonts w:asciiTheme="minorHAnsi" w:hAnsiTheme="minorHAnsi" w:cstheme="minorHAnsi"/>
          <w:sz w:val="20"/>
          <w:szCs w:val="20"/>
        </w:rPr>
        <w:t>analizę przepływu powietrza</w:t>
      </w:r>
      <w:r w:rsidRPr="00021EB0">
        <w:rPr>
          <w:rFonts w:asciiTheme="minorHAnsi" w:hAnsiTheme="minorHAnsi" w:cstheme="minorHAnsi"/>
          <w:sz w:val="20"/>
          <w:szCs w:val="20"/>
        </w:rPr>
        <w:t xml:space="preserve"> w schemacie i reakcję na błędy (np. nieprawidłowe połączenia),</w:t>
      </w:r>
    </w:p>
    <w:p w14:paraId="7D36AE82" w14:textId="77777777" w:rsidR="00F03FCD" w:rsidRPr="00021EB0" w:rsidRDefault="00F03FCD" w:rsidP="00F03FCD">
      <w:pPr>
        <w:pStyle w:val="NormalnyWeb"/>
        <w:numPr>
          <w:ilvl w:val="0"/>
          <w:numId w:val="12"/>
        </w:numPr>
        <w:rPr>
          <w:rFonts w:asciiTheme="minorHAnsi" w:hAnsiTheme="minorHAnsi" w:cstheme="minorHAnsi"/>
          <w:sz w:val="20"/>
          <w:szCs w:val="20"/>
        </w:rPr>
      </w:pPr>
      <w:r w:rsidRPr="00021EB0">
        <w:rPr>
          <w:rStyle w:val="Pogrubienie"/>
          <w:rFonts w:asciiTheme="minorHAnsi" w:hAnsiTheme="minorHAnsi" w:cstheme="minorHAnsi"/>
          <w:sz w:val="20"/>
          <w:szCs w:val="20"/>
        </w:rPr>
        <w:t>tryb diagnostyki</w:t>
      </w:r>
      <w:r w:rsidRPr="00021EB0">
        <w:rPr>
          <w:rFonts w:asciiTheme="minorHAnsi" w:hAnsiTheme="minorHAnsi" w:cstheme="minorHAnsi"/>
          <w:sz w:val="20"/>
          <w:szCs w:val="20"/>
        </w:rPr>
        <w:t xml:space="preserve"> z wykorzystaniem symulowanych przyrządów pomiarowych (manometr, czujnik ciśnienia),</w:t>
      </w:r>
    </w:p>
    <w:p w14:paraId="35D1BB2C" w14:textId="77777777" w:rsidR="00F03FCD" w:rsidRPr="00021EB0" w:rsidRDefault="00F03FCD" w:rsidP="00F03FCD">
      <w:pPr>
        <w:pStyle w:val="NormalnyWeb"/>
        <w:numPr>
          <w:ilvl w:val="0"/>
          <w:numId w:val="12"/>
        </w:numPr>
        <w:rPr>
          <w:rFonts w:asciiTheme="minorHAnsi" w:hAnsiTheme="minorHAnsi" w:cstheme="minorHAnsi"/>
          <w:sz w:val="20"/>
          <w:szCs w:val="20"/>
        </w:rPr>
      </w:pPr>
      <w:r w:rsidRPr="00021EB0">
        <w:rPr>
          <w:rStyle w:val="Pogrubienie"/>
          <w:rFonts w:asciiTheme="minorHAnsi" w:hAnsiTheme="minorHAnsi" w:cstheme="minorHAnsi"/>
          <w:sz w:val="20"/>
          <w:szCs w:val="20"/>
        </w:rPr>
        <w:t>tryb egzaminacyjny</w:t>
      </w:r>
      <w:r w:rsidRPr="00021EB0">
        <w:rPr>
          <w:rFonts w:asciiTheme="minorHAnsi" w:hAnsiTheme="minorHAnsi" w:cstheme="minorHAnsi"/>
          <w:sz w:val="20"/>
          <w:szCs w:val="20"/>
        </w:rPr>
        <w:t xml:space="preserve"> weryfikujący kolejność, poprawność i czas wykonania.</w:t>
      </w:r>
    </w:p>
    <w:p w14:paraId="6E4DB7E5" w14:textId="30C039D2" w:rsidR="00F03FCD" w:rsidRPr="00C074AF" w:rsidRDefault="00F03FCD" w:rsidP="00C074AF">
      <w:pPr>
        <w:pStyle w:val="NormalnyWeb"/>
        <w:rPr>
          <w:rFonts w:asciiTheme="minorHAnsi" w:hAnsiTheme="minorHAnsi" w:cstheme="minorHAnsi"/>
          <w:sz w:val="20"/>
          <w:szCs w:val="20"/>
        </w:rPr>
      </w:pPr>
      <w:r w:rsidRPr="00021EB0">
        <w:rPr>
          <w:rFonts w:asciiTheme="minorHAnsi" w:hAnsiTheme="minorHAnsi" w:cstheme="minorHAnsi"/>
          <w:sz w:val="20"/>
          <w:szCs w:val="20"/>
        </w:rPr>
        <w:t xml:space="preserve">Łącznie moduł powinien obejmować </w:t>
      </w:r>
      <w:r w:rsidR="00984DA9">
        <w:rPr>
          <w:rStyle w:val="Pogrubienie"/>
          <w:rFonts w:asciiTheme="minorHAnsi" w:hAnsiTheme="minorHAnsi" w:cstheme="minorHAnsi"/>
          <w:sz w:val="20"/>
          <w:szCs w:val="20"/>
        </w:rPr>
        <w:t>min.</w:t>
      </w:r>
      <w:r w:rsidRPr="00021EB0">
        <w:rPr>
          <w:rStyle w:val="Pogrubienie"/>
          <w:rFonts w:asciiTheme="minorHAnsi" w:hAnsiTheme="minorHAnsi" w:cstheme="minorHAnsi"/>
          <w:sz w:val="20"/>
          <w:szCs w:val="20"/>
        </w:rPr>
        <w:t xml:space="preserve"> 120interakcji VR</w:t>
      </w:r>
      <w:r w:rsidRPr="00021EB0">
        <w:rPr>
          <w:rFonts w:asciiTheme="minorHAnsi" w:hAnsiTheme="minorHAnsi" w:cstheme="minorHAnsi"/>
          <w:sz w:val="20"/>
          <w:szCs w:val="20"/>
        </w:rPr>
        <w:t xml:space="preserve"> związanych z montażem, pomiarem i diagnozą.</w:t>
      </w:r>
    </w:p>
    <w:p w14:paraId="3694C700" w14:textId="77777777" w:rsidR="00F03FCD" w:rsidRPr="00021EB0" w:rsidRDefault="00F03FCD" w:rsidP="00F03FCD">
      <w:pPr>
        <w:pStyle w:val="Nagwek3"/>
        <w:rPr>
          <w:rFonts w:asciiTheme="minorHAnsi" w:hAnsiTheme="minorHAnsi" w:cstheme="minorHAnsi"/>
          <w:sz w:val="20"/>
          <w:szCs w:val="20"/>
        </w:rPr>
      </w:pPr>
      <w:r w:rsidRPr="00021EB0">
        <w:rPr>
          <w:rStyle w:val="Pogrubienie"/>
          <w:rFonts w:asciiTheme="minorHAnsi" w:hAnsiTheme="minorHAnsi" w:cstheme="minorHAnsi"/>
          <w:b/>
          <w:bCs/>
          <w:sz w:val="20"/>
          <w:szCs w:val="20"/>
        </w:rPr>
        <w:t>Podsumowanie ilościowe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42"/>
        <w:gridCol w:w="3324"/>
        <w:gridCol w:w="2683"/>
        <w:gridCol w:w="1523"/>
      </w:tblGrid>
      <w:tr w:rsidR="00F03FCD" w:rsidRPr="00021EB0" w14:paraId="66BB6EFF" w14:textId="77777777" w:rsidTr="00F03FCD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04A319C1" w14:textId="77777777" w:rsidR="00F03FCD" w:rsidRPr="00021EB0" w:rsidRDefault="00F03FCD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021EB0">
              <w:rPr>
                <w:rStyle w:val="Pogrubienie"/>
                <w:rFonts w:cstheme="minorHAnsi"/>
                <w:sz w:val="20"/>
                <w:szCs w:val="20"/>
              </w:rPr>
              <w:t>Element</w:t>
            </w:r>
          </w:p>
        </w:tc>
        <w:tc>
          <w:tcPr>
            <w:tcW w:w="0" w:type="auto"/>
            <w:vAlign w:val="center"/>
            <w:hideMark/>
          </w:tcPr>
          <w:p w14:paraId="001FB0EC" w14:textId="77777777" w:rsidR="00F03FCD" w:rsidRPr="00021EB0" w:rsidRDefault="00F03FCD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021EB0">
              <w:rPr>
                <w:rStyle w:val="Pogrubienie"/>
                <w:rFonts w:cstheme="minorHAnsi"/>
                <w:sz w:val="20"/>
                <w:szCs w:val="20"/>
              </w:rPr>
              <w:t>Moduł 1 – Przekładnie</w:t>
            </w:r>
          </w:p>
        </w:tc>
        <w:tc>
          <w:tcPr>
            <w:tcW w:w="0" w:type="auto"/>
            <w:vAlign w:val="center"/>
            <w:hideMark/>
          </w:tcPr>
          <w:p w14:paraId="5AD2FCDD" w14:textId="77777777" w:rsidR="00F03FCD" w:rsidRPr="00021EB0" w:rsidRDefault="00F03FCD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021EB0">
              <w:rPr>
                <w:rStyle w:val="Pogrubienie"/>
                <w:rFonts w:cstheme="minorHAnsi"/>
                <w:sz w:val="20"/>
                <w:szCs w:val="20"/>
              </w:rPr>
              <w:t>Moduł 2 – Pneumatyka</w:t>
            </w:r>
          </w:p>
        </w:tc>
        <w:tc>
          <w:tcPr>
            <w:tcW w:w="0" w:type="auto"/>
            <w:vAlign w:val="center"/>
            <w:hideMark/>
          </w:tcPr>
          <w:p w14:paraId="6B3B8DCA" w14:textId="77777777" w:rsidR="00F03FCD" w:rsidRPr="00021EB0" w:rsidRDefault="00F03FCD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021EB0">
              <w:rPr>
                <w:rStyle w:val="Pogrubienie"/>
                <w:rFonts w:cstheme="minorHAnsi"/>
                <w:sz w:val="20"/>
                <w:szCs w:val="20"/>
              </w:rPr>
              <w:t>Łącznie</w:t>
            </w:r>
          </w:p>
        </w:tc>
      </w:tr>
      <w:tr w:rsidR="00F03FCD" w:rsidRPr="00021EB0" w14:paraId="7D64C8B3" w14:textId="77777777" w:rsidTr="00F03FCD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F9E2D24" w14:textId="77777777" w:rsidR="00F03FCD" w:rsidRPr="00021EB0" w:rsidRDefault="00F03FCD">
            <w:pPr>
              <w:rPr>
                <w:rFonts w:cstheme="minorHAnsi"/>
                <w:sz w:val="20"/>
                <w:szCs w:val="20"/>
              </w:rPr>
            </w:pPr>
            <w:r w:rsidRPr="00021EB0">
              <w:rPr>
                <w:rFonts w:cstheme="minorHAnsi"/>
                <w:sz w:val="20"/>
                <w:szCs w:val="20"/>
              </w:rPr>
              <w:t>Modele 3D</w:t>
            </w:r>
          </w:p>
        </w:tc>
        <w:tc>
          <w:tcPr>
            <w:tcW w:w="0" w:type="auto"/>
            <w:vAlign w:val="center"/>
            <w:hideMark/>
          </w:tcPr>
          <w:p w14:paraId="32368543" w14:textId="77777777" w:rsidR="00F03FCD" w:rsidRPr="00021EB0" w:rsidRDefault="00F03FCD">
            <w:pPr>
              <w:rPr>
                <w:rFonts w:cstheme="minorHAnsi"/>
                <w:sz w:val="20"/>
                <w:szCs w:val="20"/>
              </w:rPr>
            </w:pPr>
            <w:r w:rsidRPr="00021EB0">
              <w:rPr>
                <w:rFonts w:cstheme="minorHAnsi"/>
                <w:sz w:val="20"/>
                <w:szCs w:val="20"/>
              </w:rPr>
              <w:t>4 przekładnie × 20–25 elementów = 80–100 modeli cząstkowych</w:t>
            </w:r>
          </w:p>
        </w:tc>
        <w:tc>
          <w:tcPr>
            <w:tcW w:w="0" w:type="auto"/>
            <w:vAlign w:val="center"/>
            <w:hideMark/>
          </w:tcPr>
          <w:p w14:paraId="70A3243E" w14:textId="77777777" w:rsidR="00F03FCD" w:rsidRPr="00021EB0" w:rsidRDefault="00F03FCD">
            <w:pPr>
              <w:rPr>
                <w:rFonts w:cstheme="minorHAnsi"/>
                <w:sz w:val="20"/>
                <w:szCs w:val="20"/>
              </w:rPr>
            </w:pPr>
            <w:r w:rsidRPr="00021EB0">
              <w:rPr>
                <w:rFonts w:cstheme="minorHAnsi"/>
                <w:sz w:val="20"/>
                <w:szCs w:val="20"/>
              </w:rPr>
              <w:t>25–30 elementów pneumatyki</w:t>
            </w:r>
          </w:p>
        </w:tc>
        <w:tc>
          <w:tcPr>
            <w:tcW w:w="0" w:type="auto"/>
            <w:vAlign w:val="center"/>
            <w:hideMark/>
          </w:tcPr>
          <w:p w14:paraId="3DB2549C" w14:textId="576E7CDF" w:rsidR="00F03FCD" w:rsidRPr="00984DA9" w:rsidRDefault="00984DA9" w:rsidP="00984DA9">
            <w:pPr>
              <w:rPr>
                <w:rFonts w:cstheme="minorHAnsi"/>
                <w:sz w:val="20"/>
                <w:szCs w:val="20"/>
              </w:rPr>
            </w:pPr>
            <w:r w:rsidRPr="00984DA9">
              <w:rPr>
                <w:rFonts w:cstheme="minorHAnsi"/>
                <w:sz w:val="20"/>
                <w:szCs w:val="20"/>
              </w:rPr>
              <w:t>min. 100</w:t>
            </w:r>
            <w:r w:rsidR="00F03FCD" w:rsidRPr="00984DA9">
              <w:rPr>
                <w:rFonts w:cstheme="minorHAnsi"/>
                <w:sz w:val="20"/>
                <w:szCs w:val="20"/>
              </w:rPr>
              <w:t xml:space="preserve"> modeli 3D</w:t>
            </w:r>
          </w:p>
        </w:tc>
      </w:tr>
      <w:tr w:rsidR="00F03FCD" w:rsidRPr="00021EB0" w14:paraId="2C8473B5" w14:textId="77777777" w:rsidTr="00F03FCD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E7467AD" w14:textId="77777777" w:rsidR="00F03FCD" w:rsidRPr="00021EB0" w:rsidRDefault="00F03FCD">
            <w:pPr>
              <w:rPr>
                <w:rFonts w:cstheme="minorHAnsi"/>
                <w:sz w:val="20"/>
                <w:szCs w:val="20"/>
              </w:rPr>
            </w:pPr>
            <w:r w:rsidRPr="00021EB0">
              <w:rPr>
                <w:rFonts w:cstheme="minorHAnsi"/>
                <w:sz w:val="20"/>
                <w:szCs w:val="20"/>
              </w:rPr>
              <w:t>Scenariusze edukacyjne</w:t>
            </w:r>
          </w:p>
        </w:tc>
        <w:tc>
          <w:tcPr>
            <w:tcW w:w="0" w:type="auto"/>
            <w:vAlign w:val="center"/>
            <w:hideMark/>
          </w:tcPr>
          <w:p w14:paraId="72BA1A02" w14:textId="77777777" w:rsidR="00F03FCD" w:rsidRPr="00021EB0" w:rsidRDefault="00F03FCD">
            <w:pPr>
              <w:rPr>
                <w:rFonts w:cstheme="minorHAnsi"/>
                <w:sz w:val="20"/>
                <w:szCs w:val="20"/>
              </w:rPr>
            </w:pPr>
            <w:r w:rsidRPr="00021EB0">
              <w:rPr>
                <w:rFonts w:cstheme="minorHAnsi"/>
                <w:sz w:val="20"/>
                <w:szCs w:val="20"/>
              </w:rPr>
              <w:t>5–7 scenariuszy serwisowych i diagnostycznych</w:t>
            </w:r>
          </w:p>
        </w:tc>
        <w:tc>
          <w:tcPr>
            <w:tcW w:w="0" w:type="auto"/>
            <w:vAlign w:val="center"/>
            <w:hideMark/>
          </w:tcPr>
          <w:p w14:paraId="6884A779" w14:textId="77777777" w:rsidR="00F03FCD" w:rsidRPr="00021EB0" w:rsidRDefault="00F03FCD">
            <w:pPr>
              <w:rPr>
                <w:rFonts w:cstheme="minorHAnsi"/>
                <w:sz w:val="20"/>
                <w:szCs w:val="20"/>
              </w:rPr>
            </w:pPr>
            <w:r w:rsidRPr="00021EB0">
              <w:rPr>
                <w:rFonts w:cstheme="minorHAnsi"/>
                <w:sz w:val="20"/>
                <w:szCs w:val="20"/>
              </w:rPr>
              <w:t>15 scenariuszy montażowych i egzaminacyjnych</w:t>
            </w:r>
          </w:p>
        </w:tc>
        <w:tc>
          <w:tcPr>
            <w:tcW w:w="0" w:type="auto"/>
            <w:vAlign w:val="center"/>
            <w:hideMark/>
          </w:tcPr>
          <w:p w14:paraId="4419CAC3" w14:textId="44B95665" w:rsidR="00F03FCD" w:rsidRPr="00984DA9" w:rsidRDefault="00984DA9" w:rsidP="00984DA9">
            <w:pPr>
              <w:rPr>
                <w:rFonts w:cstheme="minorHAnsi"/>
                <w:sz w:val="20"/>
                <w:szCs w:val="20"/>
              </w:rPr>
            </w:pPr>
            <w:r w:rsidRPr="00984DA9">
              <w:rPr>
                <w:rFonts w:cstheme="minorHAnsi"/>
                <w:sz w:val="20"/>
                <w:szCs w:val="20"/>
              </w:rPr>
              <w:t xml:space="preserve">min. </w:t>
            </w:r>
            <w:r w:rsidR="00F03FCD" w:rsidRPr="00984DA9">
              <w:rPr>
                <w:rFonts w:cstheme="minorHAnsi"/>
                <w:sz w:val="20"/>
                <w:szCs w:val="20"/>
              </w:rPr>
              <w:t>20</w:t>
            </w:r>
            <w:r w:rsidRPr="00984DA9">
              <w:rPr>
                <w:rFonts w:cstheme="minorHAnsi"/>
                <w:sz w:val="20"/>
                <w:szCs w:val="20"/>
              </w:rPr>
              <w:t xml:space="preserve"> </w:t>
            </w:r>
            <w:r w:rsidR="00F03FCD" w:rsidRPr="00984DA9">
              <w:rPr>
                <w:rFonts w:cstheme="minorHAnsi"/>
                <w:sz w:val="20"/>
                <w:szCs w:val="20"/>
              </w:rPr>
              <w:t>scenariusz</w:t>
            </w:r>
            <w:r w:rsidRPr="00984DA9">
              <w:rPr>
                <w:rFonts w:cstheme="minorHAnsi"/>
                <w:sz w:val="20"/>
                <w:szCs w:val="20"/>
              </w:rPr>
              <w:t>y</w:t>
            </w:r>
            <w:r w:rsidR="00F03FCD" w:rsidRPr="00984DA9">
              <w:rPr>
                <w:rFonts w:cstheme="minorHAnsi"/>
                <w:sz w:val="20"/>
                <w:szCs w:val="20"/>
              </w:rPr>
              <w:t xml:space="preserve"> VR</w:t>
            </w:r>
          </w:p>
        </w:tc>
      </w:tr>
      <w:tr w:rsidR="00F03FCD" w:rsidRPr="00021EB0" w14:paraId="28C13C2E" w14:textId="77777777" w:rsidTr="00F03FCD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057AA90" w14:textId="77777777" w:rsidR="00F03FCD" w:rsidRPr="00021EB0" w:rsidRDefault="00F03FCD">
            <w:pPr>
              <w:rPr>
                <w:rFonts w:cstheme="minorHAnsi"/>
                <w:sz w:val="20"/>
                <w:szCs w:val="20"/>
              </w:rPr>
            </w:pPr>
            <w:r w:rsidRPr="00021EB0">
              <w:rPr>
                <w:rFonts w:cstheme="minorHAnsi"/>
                <w:sz w:val="20"/>
                <w:szCs w:val="20"/>
              </w:rPr>
              <w:t>Interakcje użytkownika</w:t>
            </w:r>
          </w:p>
        </w:tc>
        <w:tc>
          <w:tcPr>
            <w:tcW w:w="0" w:type="auto"/>
            <w:vAlign w:val="center"/>
            <w:hideMark/>
          </w:tcPr>
          <w:p w14:paraId="6E373EE9" w14:textId="77777777" w:rsidR="00F03FCD" w:rsidRPr="00021EB0" w:rsidRDefault="00F03FCD">
            <w:pPr>
              <w:rPr>
                <w:rFonts w:cstheme="minorHAnsi"/>
                <w:sz w:val="20"/>
                <w:szCs w:val="20"/>
              </w:rPr>
            </w:pPr>
            <w:r w:rsidRPr="00021EB0">
              <w:rPr>
                <w:rFonts w:cstheme="minorHAnsi"/>
                <w:sz w:val="20"/>
                <w:szCs w:val="20"/>
              </w:rPr>
              <w:t>80–100</w:t>
            </w:r>
          </w:p>
        </w:tc>
        <w:tc>
          <w:tcPr>
            <w:tcW w:w="0" w:type="auto"/>
            <w:vAlign w:val="center"/>
            <w:hideMark/>
          </w:tcPr>
          <w:p w14:paraId="5875605D" w14:textId="77777777" w:rsidR="00F03FCD" w:rsidRPr="00021EB0" w:rsidRDefault="00F03FCD">
            <w:pPr>
              <w:rPr>
                <w:rFonts w:cstheme="minorHAnsi"/>
                <w:sz w:val="20"/>
                <w:szCs w:val="20"/>
              </w:rPr>
            </w:pPr>
            <w:r w:rsidRPr="00021EB0">
              <w:rPr>
                <w:rFonts w:cstheme="minorHAnsi"/>
                <w:sz w:val="20"/>
                <w:szCs w:val="20"/>
              </w:rPr>
              <w:t>120–140</w:t>
            </w:r>
          </w:p>
        </w:tc>
        <w:tc>
          <w:tcPr>
            <w:tcW w:w="0" w:type="auto"/>
            <w:vAlign w:val="center"/>
            <w:hideMark/>
          </w:tcPr>
          <w:p w14:paraId="29FEA308" w14:textId="40A1F5C8" w:rsidR="00F03FCD" w:rsidRPr="00984DA9" w:rsidRDefault="00984DA9" w:rsidP="00984DA9">
            <w:pPr>
              <w:rPr>
                <w:rFonts w:cstheme="minorHAnsi"/>
                <w:sz w:val="20"/>
                <w:szCs w:val="20"/>
              </w:rPr>
            </w:pPr>
            <w:r w:rsidRPr="00984DA9">
              <w:rPr>
                <w:rFonts w:cstheme="minorHAnsi"/>
                <w:sz w:val="20"/>
                <w:szCs w:val="20"/>
              </w:rPr>
              <w:t>Min.</w:t>
            </w:r>
            <w:r w:rsidR="00F03FCD" w:rsidRPr="00984DA9">
              <w:rPr>
                <w:rFonts w:cstheme="minorHAnsi"/>
                <w:sz w:val="20"/>
                <w:szCs w:val="20"/>
              </w:rPr>
              <w:t xml:space="preserve"> 200 interakcji</w:t>
            </w:r>
          </w:p>
        </w:tc>
      </w:tr>
      <w:tr w:rsidR="00F03FCD" w:rsidRPr="00021EB0" w14:paraId="00818B48" w14:textId="77777777" w:rsidTr="00F03FCD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82E7520" w14:textId="77777777" w:rsidR="00F03FCD" w:rsidRPr="00021EB0" w:rsidRDefault="00F03FCD">
            <w:pPr>
              <w:rPr>
                <w:rFonts w:cstheme="minorHAnsi"/>
                <w:sz w:val="20"/>
                <w:szCs w:val="20"/>
              </w:rPr>
            </w:pPr>
            <w:r w:rsidRPr="00021EB0">
              <w:rPr>
                <w:rFonts w:cstheme="minorHAnsi"/>
                <w:sz w:val="20"/>
                <w:szCs w:val="20"/>
              </w:rPr>
              <w:t>Poziomy trudności</w:t>
            </w:r>
          </w:p>
        </w:tc>
        <w:tc>
          <w:tcPr>
            <w:tcW w:w="0" w:type="auto"/>
            <w:vAlign w:val="center"/>
            <w:hideMark/>
          </w:tcPr>
          <w:p w14:paraId="494FF9E2" w14:textId="77777777" w:rsidR="00F03FCD" w:rsidRPr="00021EB0" w:rsidRDefault="00F03FCD">
            <w:pPr>
              <w:rPr>
                <w:rFonts w:cstheme="minorHAnsi"/>
                <w:sz w:val="20"/>
                <w:szCs w:val="20"/>
              </w:rPr>
            </w:pPr>
            <w:r w:rsidRPr="00021EB0"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14:paraId="1C3221DB" w14:textId="77777777" w:rsidR="00F03FCD" w:rsidRPr="00021EB0" w:rsidRDefault="00F03FCD">
            <w:pPr>
              <w:rPr>
                <w:rFonts w:cstheme="minorHAnsi"/>
                <w:sz w:val="20"/>
                <w:szCs w:val="20"/>
              </w:rPr>
            </w:pPr>
            <w:r w:rsidRPr="00021EB0"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14:paraId="4A497E5D" w14:textId="77777777" w:rsidR="00F03FCD" w:rsidRPr="00021EB0" w:rsidRDefault="00F03FCD">
            <w:pPr>
              <w:rPr>
                <w:rFonts w:cstheme="minorHAnsi"/>
                <w:sz w:val="20"/>
                <w:szCs w:val="20"/>
              </w:rPr>
            </w:pPr>
            <w:r w:rsidRPr="00021EB0">
              <w:rPr>
                <w:rFonts w:cstheme="minorHAnsi"/>
                <w:sz w:val="20"/>
                <w:szCs w:val="20"/>
              </w:rPr>
              <w:t>3</w:t>
            </w:r>
          </w:p>
        </w:tc>
      </w:tr>
      <w:tr w:rsidR="00F03FCD" w:rsidRPr="00021EB0" w14:paraId="6AAFD12D" w14:textId="77777777" w:rsidTr="00F03FCD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4C9064D" w14:textId="77777777" w:rsidR="00F03FCD" w:rsidRPr="00021EB0" w:rsidRDefault="00F03FCD">
            <w:pPr>
              <w:rPr>
                <w:rFonts w:cstheme="minorHAnsi"/>
                <w:sz w:val="20"/>
                <w:szCs w:val="20"/>
              </w:rPr>
            </w:pPr>
            <w:r w:rsidRPr="00021EB0">
              <w:rPr>
                <w:rFonts w:cstheme="minorHAnsi"/>
                <w:sz w:val="20"/>
                <w:szCs w:val="20"/>
              </w:rPr>
              <w:t>Typy trybów pracy</w:t>
            </w:r>
          </w:p>
        </w:tc>
        <w:tc>
          <w:tcPr>
            <w:tcW w:w="0" w:type="auto"/>
            <w:vAlign w:val="center"/>
            <w:hideMark/>
          </w:tcPr>
          <w:p w14:paraId="2F0373D8" w14:textId="77777777" w:rsidR="00F03FCD" w:rsidRPr="00021EB0" w:rsidRDefault="00F03FCD">
            <w:pPr>
              <w:rPr>
                <w:rFonts w:cstheme="minorHAnsi"/>
                <w:sz w:val="20"/>
                <w:szCs w:val="20"/>
              </w:rPr>
            </w:pPr>
            <w:r w:rsidRPr="00021EB0">
              <w:rPr>
                <w:rFonts w:cstheme="minorHAnsi"/>
                <w:sz w:val="20"/>
                <w:szCs w:val="20"/>
              </w:rPr>
              <w:t>Edukacyjny, Egzaminacyjny, Prezentacyjny</w:t>
            </w:r>
          </w:p>
        </w:tc>
        <w:tc>
          <w:tcPr>
            <w:tcW w:w="0" w:type="auto"/>
            <w:vAlign w:val="center"/>
            <w:hideMark/>
          </w:tcPr>
          <w:p w14:paraId="327FE976" w14:textId="77777777" w:rsidR="00F03FCD" w:rsidRPr="00021EB0" w:rsidRDefault="00F03FCD">
            <w:pPr>
              <w:rPr>
                <w:rFonts w:cstheme="minorHAnsi"/>
                <w:sz w:val="20"/>
                <w:szCs w:val="20"/>
              </w:rPr>
            </w:pPr>
            <w:r w:rsidRPr="00021EB0">
              <w:rPr>
                <w:rFonts w:cstheme="minorHAnsi"/>
                <w:sz w:val="20"/>
                <w:szCs w:val="20"/>
              </w:rPr>
              <w:t>Edukacyjny, Egzaminacyjny, Prezentacyjny</w:t>
            </w:r>
          </w:p>
        </w:tc>
        <w:tc>
          <w:tcPr>
            <w:tcW w:w="0" w:type="auto"/>
            <w:vAlign w:val="center"/>
            <w:hideMark/>
          </w:tcPr>
          <w:p w14:paraId="702C3310" w14:textId="77777777" w:rsidR="00F03FCD" w:rsidRPr="00021EB0" w:rsidRDefault="00F03FCD">
            <w:pPr>
              <w:rPr>
                <w:rFonts w:cstheme="minorHAnsi"/>
                <w:sz w:val="20"/>
                <w:szCs w:val="20"/>
              </w:rPr>
            </w:pPr>
            <w:r w:rsidRPr="00021EB0">
              <w:rPr>
                <w:rFonts w:cstheme="minorHAnsi"/>
                <w:sz w:val="20"/>
                <w:szCs w:val="20"/>
              </w:rPr>
              <w:t>3 tryby w obu modułach</w:t>
            </w:r>
          </w:p>
        </w:tc>
      </w:tr>
    </w:tbl>
    <w:p w14:paraId="5EC05E91" w14:textId="59770794" w:rsidR="00F03FCD" w:rsidRPr="00F03FCD" w:rsidRDefault="00F03FCD" w:rsidP="00F03FCD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p w14:paraId="280F097C" w14:textId="77777777" w:rsidR="00F03FCD" w:rsidRPr="00F03FCD" w:rsidRDefault="00F03FCD" w:rsidP="00F03FCD">
      <w:p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F03FCD">
        <w:rPr>
          <w:rFonts w:eastAsia="Times New Roman" w:cstheme="minorHAnsi"/>
          <w:sz w:val="20"/>
          <w:szCs w:val="20"/>
          <w:lang w:eastAsia="pl-PL"/>
        </w:rPr>
        <w:t>Aplikacja VR musi obsługiwać trzy tryby działania:</w:t>
      </w:r>
    </w:p>
    <w:p w14:paraId="63EBA5A6" w14:textId="77777777" w:rsidR="00F03FCD" w:rsidRPr="00F03FCD" w:rsidRDefault="00F03FCD" w:rsidP="00F03FCD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021EB0">
        <w:rPr>
          <w:rFonts w:eastAsia="Times New Roman" w:cstheme="minorHAnsi"/>
          <w:b/>
          <w:bCs/>
          <w:sz w:val="20"/>
          <w:szCs w:val="20"/>
          <w:lang w:eastAsia="pl-PL"/>
        </w:rPr>
        <w:t>Tryb prezentacyjny</w:t>
      </w:r>
      <w:r w:rsidRPr="00F03FCD">
        <w:rPr>
          <w:rFonts w:eastAsia="Times New Roman" w:cstheme="minorHAnsi"/>
          <w:sz w:val="20"/>
          <w:szCs w:val="20"/>
          <w:lang w:eastAsia="pl-PL"/>
        </w:rPr>
        <w:t xml:space="preserve"> – nauczyciel w środowisku VR prezentuje budowę urządzeń, schematy i procesy; dostępne funkcje to: podświetlanie elementów, powiększanie, rozkładanie, obracanie, odczyt rysunków technicznych.</w:t>
      </w:r>
    </w:p>
    <w:p w14:paraId="623EB5B5" w14:textId="77777777" w:rsidR="00F03FCD" w:rsidRPr="00F03FCD" w:rsidRDefault="00F03FCD" w:rsidP="00F03FCD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021EB0">
        <w:rPr>
          <w:rFonts w:eastAsia="Times New Roman" w:cstheme="minorHAnsi"/>
          <w:b/>
          <w:bCs/>
          <w:sz w:val="20"/>
          <w:szCs w:val="20"/>
          <w:lang w:eastAsia="pl-PL"/>
        </w:rPr>
        <w:t>Tryb nauki swobodnej</w:t>
      </w:r>
      <w:r w:rsidRPr="00F03FCD">
        <w:rPr>
          <w:rFonts w:eastAsia="Times New Roman" w:cstheme="minorHAnsi"/>
          <w:sz w:val="20"/>
          <w:szCs w:val="20"/>
          <w:lang w:eastAsia="pl-PL"/>
        </w:rPr>
        <w:t xml:space="preserve"> – użytkownik wykonuje procedury montażu, demontażu, diagnostyki i naprawy z wykorzystaniem podpowiedzi, komentarzy i animacji pomocniczych.</w:t>
      </w:r>
    </w:p>
    <w:p w14:paraId="1ACDC9E2" w14:textId="77777777" w:rsidR="00F03FCD" w:rsidRPr="00F03FCD" w:rsidRDefault="00F03FCD" w:rsidP="00F03FCD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021EB0">
        <w:rPr>
          <w:rFonts w:eastAsia="Times New Roman" w:cstheme="minorHAnsi"/>
          <w:b/>
          <w:bCs/>
          <w:sz w:val="20"/>
          <w:szCs w:val="20"/>
          <w:lang w:eastAsia="pl-PL"/>
        </w:rPr>
        <w:t>Tryb egzaminacyjny</w:t>
      </w:r>
      <w:r w:rsidRPr="00F03FCD">
        <w:rPr>
          <w:rFonts w:eastAsia="Times New Roman" w:cstheme="minorHAnsi"/>
          <w:sz w:val="20"/>
          <w:szCs w:val="20"/>
          <w:lang w:eastAsia="pl-PL"/>
        </w:rPr>
        <w:t xml:space="preserve"> – system automatycznie weryfikuje poprawność wykonanych czynności (kolejność, czas, błędy) i generuje raport z wynikami w formie punktowej.</w:t>
      </w:r>
    </w:p>
    <w:p w14:paraId="53A2A7E9" w14:textId="189544B0" w:rsidR="00F03FCD" w:rsidRPr="00C074AF" w:rsidRDefault="00F03FCD" w:rsidP="00F03FCD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Cs/>
          <w:sz w:val="20"/>
          <w:szCs w:val="20"/>
          <w:lang w:eastAsia="pl-PL"/>
        </w:rPr>
      </w:pPr>
      <w:r w:rsidRPr="00C074AF">
        <w:rPr>
          <w:rFonts w:eastAsia="Times New Roman" w:cstheme="minorHAnsi"/>
          <w:bCs/>
          <w:sz w:val="20"/>
          <w:szCs w:val="20"/>
          <w:lang w:eastAsia="pl-PL"/>
        </w:rPr>
        <w:t>Wymagania dotyczące środowiska VR</w:t>
      </w:r>
    </w:p>
    <w:p w14:paraId="221089EF" w14:textId="77777777" w:rsidR="00F03FCD" w:rsidRPr="00F03FCD" w:rsidRDefault="00F03FCD" w:rsidP="00F03FCD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F03FCD">
        <w:rPr>
          <w:rFonts w:eastAsia="Times New Roman" w:cstheme="minorHAnsi"/>
          <w:sz w:val="20"/>
          <w:szCs w:val="20"/>
          <w:lang w:eastAsia="pl-PL"/>
        </w:rPr>
        <w:t xml:space="preserve">Aplikacja musi umożliwiać pracę w </w:t>
      </w:r>
      <w:r w:rsidRPr="00021EB0">
        <w:rPr>
          <w:rFonts w:eastAsia="Times New Roman" w:cstheme="minorHAnsi"/>
          <w:b/>
          <w:bCs/>
          <w:sz w:val="20"/>
          <w:szCs w:val="20"/>
          <w:lang w:eastAsia="pl-PL"/>
        </w:rPr>
        <w:t>trybie pełnego VR</w:t>
      </w:r>
      <w:r w:rsidRPr="00F03FCD">
        <w:rPr>
          <w:rFonts w:eastAsia="Times New Roman" w:cstheme="minorHAnsi"/>
          <w:sz w:val="20"/>
          <w:szCs w:val="20"/>
          <w:lang w:eastAsia="pl-PL"/>
        </w:rPr>
        <w:t xml:space="preserve"> oraz </w:t>
      </w:r>
      <w:r w:rsidRPr="00021EB0">
        <w:rPr>
          <w:rFonts w:eastAsia="Times New Roman" w:cstheme="minorHAnsi"/>
          <w:b/>
          <w:bCs/>
          <w:sz w:val="20"/>
          <w:szCs w:val="20"/>
          <w:lang w:eastAsia="pl-PL"/>
        </w:rPr>
        <w:t>trybie mieszanej rzeczywistości (MR)</w:t>
      </w:r>
      <w:r w:rsidRPr="00F03FCD">
        <w:rPr>
          <w:rFonts w:eastAsia="Times New Roman" w:cstheme="minorHAnsi"/>
          <w:sz w:val="20"/>
          <w:szCs w:val="20"/>
          <w:lang w:eastAsia="pl-PL"/>
        </w:rPr>
        <w:t xml:space="preserve"> z wykorzystaniem gogli VR klasy </w:t>
      </w:r>
      <w:proofErr w:type="spellStart"/>
      <w:r w:rsidRPr="00F03FCD">
        <w:rPr>
          <w:rFonts w:eastAsia="Times New Roman" w:cstheme="minorHAnsi"/>
          <w:sz w:val="20"/>
          <w:szCs w:val="20"/>
          <w:lang w:eastAsia="pl-PL"/>
        </w:rPr>
        <w:t>standalone</w:t>
      </w:r>
      <w:proofErr w:type="spellEnd"/>
      <w:r w:rsidRPr="00F03FCD">
        <w:rPr>
          <w:rFonts w:eastAsia="Times New Roman" w:cstheme="minorHAnsi"/>
          <w:sz w:val="20"/>
          <w:szCs w:val="20"/>
          <w:lang w:eastAsia="pl-PL"/>
        </w:rPr>
        <w:t>.</w:t>
      </w:r>
    </w:p>
    <w:p w14:paraId="6F886C10" w14:textId="77777777" w:rsidR="00F03FCD" w:rsidRPr="00F03FCD" w:rsidRDefault="00F03FCD" w:rsidP="00F03FCD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F03FCD">
        <w:rPr>
          <w:rFonts w:eastAsia="Times New Roman" w:cstheme="minorHAnsi"/>
          <w:sz w:val="20"/>
          <w:szCs w:val="20"/>
          <w:lang w:eastAsia="pl-PL"/>
        </w:rPr>
        <w:t xml:space="preserve">Wymagana jest obsługa </w:t>
      </w:r>
      <w:r w:rsidRPr="00021EB0">
        <w:rPr>
          <w:rFonts w:eastAsia="Times New Roman" w:cstheme="minorHAnsi"/>
          <w:b/>
          <w:bCs/>
          <w:sz w:val="20"/>
          <w:szCs w:val="20"/>
          <w:lang w:eastAsia="pl-PL"/>
        </w:rPr>
        <w:t>trybu wieloosobowego (</w:t>
      </w:r>
      <w:proofErr w:type="spellStart"/>
      <w:r w:rsidRPr="00021EB0">
        <w:rPr>
          <w:rFonts w:eastAsia="Times New Roman" w:cstheme="minorHAnsi"/>
          <w:b/>
          <w:bCs/>
          <w:sz w:val="20"/>
          <w:szCs w:val="20"/>
          <w:lang w:eastAsia="pl-PL"/>
        </w:rPr>
        <w:t>multiplayer</w:t>
      </w:r>
      <w:proofErr w:type="spellEnd"/>
      <w:r w:rsidRPr="00021EB0">
        <w:rPr>
          <w:rFonts w:eastAsia="Times New Roman" w:cstheme="minorHAnsi"/>
          <w:b/>
          <w:bCs/>
          <w:sz w:val="20"/>
          <w:szCs w:val="20"/>
          <w:lang w:eastAsia="pl-PL"/>
        </w:rPr>
        <w:t>)</w:t>
      </w:r>
      <w:r w:rsidRPr="00F03FCD">
        <w:rPr>
          <w:rFonts w:eastAsia="Times New Roman" w:cstheme="minorHAnsi"/>
          <w:sz w:val="20"/>
          <w:szCs w:val="20"/>
          <w:lang w:eastAsia="pl-PL"/>
        </w:rPr>
        <w:t xml:space="preserve"> dla minimum 16 użytkowników i 1 nauczyciela (tryb prezentacyjny) oraz dla minimum 3 użytkowników w trybie ćwiczeń grupowych.</w:t>
      </w:r>
    </w:p>
    <w:p w14:paraId="5FA6A4A3" w14:textId="77777777" w:rsidR="00F03FCD" w:rsidRPr="00F03FCD" w:rsidRDefault="00F03FCD" w:rsidP="00F03FCD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F03FCD">
        <w:rPr>
          <w:rFonts w:eastAsia="Times New Roman" w:cstheme="minorHAnsi"/>
          <w:sz w:val="20"/>
          <w:szCs w:val="20"/>
          <w:lang w:eastAsia="pl-PL"/>
        </w:rPr>
        <w:t>Tryb MR ma zapewniać podgląd rzeczywistego otoczenia, zwiększając bezpieczeństwo pracy w salach dydaktycznych.</w:t>
      </w:r>
    </w:p>
    <w:p w14:paraId="1706E0C0" w14:textId="77777777" w:rsidR="00F03FCD" w:rsidRPr="00F03FCD" w:rsidRDefault="00F03FCD" w:rsidP="00F03FCD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F03FCD">
        <w:rPr>
          <w:rFonts w:eastAsia="Times New Roman" w:cstheme="minorHAnsi"/>
          <w:sz w:val="20"/>
          <w:szCs w:val="20"/>
          <w:lang w:eastAsia="pl-PL"/>
        </w:rPr>
        <w:lastRenderedPageBreak/>
        <w:t>Tryb pełnego VR ma zapewniać maksymalną immersję w środowisku nauki indywidualnej i egzaminacyjnej.</w:t>
      </w:r>
    </w:p>
    <w:p w14:paraId="7DE8EFED" w14:textId="77777777" w:rsidR="00F03FCD" w:rsidRPr="00F03FCD" w:rsidRDefault="00F03FCD" w:rsidP="00F03FCD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F03FCD">
        <w:rPr>
          <w:rFonts w:eastAsia="Times New Roman" w:cstheme="minorHAnsi"/>
          <w:sz w:val="20"/>
          <w:szCs w:val="20"/>
          <w:lang w:eastAsia="pl-PL"/>
        </w:rPr>
        <w:t xml:space="preserve">W każdym trybie użytkownik ma dostęp do pełnego </w:t>
      </w:r>
      <w:r w:rsidRPr="00021EB0">
        <w:rPr>
          <w:rFonts w:eastAsia="Times New Roman" w:cstheme="minorHAnsi"/>
          <w:b/>
          <w:bCs/>
          <w:sz w:val="20"/>
          <w:szCs w:val="20"/>
          <w:lang w:eastAsia="pl-PL"/>
        </w:rPr>
        <w:t>stanowiska roboczego w VR</w:t>
      </w:r>
      <w:r w:rsidRPr="00F03FCD">
        <w:rPr>
          <w:rFonts w:eastAsia="Times New Roman" w:cstheme="minorHAnsi"/>
          <w:sz w:val="20"/>
          <w:szCs w:val="20"/>
          <w:lang w:eastAsia="pl-PL"/>
        </w:rPr>
        <w:t>, zawierającego:</w:t>
      </w:r>
    </w:p>
    <w:p w14:paraId="6C49508E" w14:textId="77777777" w:rsidR="00F03FCD" w:rsidRPr="00F03FCD" w:rsidRDefault="00F03FCD" w:rsidP="00F03FCD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F03FCD">
        <w:rPr>
          <w:rFonts w:eastAsia="Times New Roman" w:cstheme="minorHAnsi"/>
          <w:sz w:val="20"/>
          <w:szCs w:val="20"/>
          <w:lang w:eastAsia="pl-PL"/>
        </w:rPr>
        <w:t>narzędzia warsztatowe i przyrządy pomiarowe,</w:t>
      </w:r>
    </w:p>
    <w:p w14:paraId="53A4425C" w14:textId="77777777" w:rsidR="00F03FCD" w:rsidRPr="00F03FCD" w:rsidRDefault="00F03FCD" w:rsidP="00F03FCD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F03FCD">
        <w:rPr>
          <w:rFonts w:eastAsia="Times New Roman" w:cstheme="minorHAnsi"/>
          <w:sz w:val="20"/>
          <w:szCs w:val="20"/>
          <w:lang w:eastAsia="pl-PL"/>
        </w:rPr>
        <w:t>dokumentację techniczną i instrukcje montażowe,</w:t>
      </w:r>
    </w:p>
    <w:p w14:paraId="5F92971D" w14:textId="77777777" w:rsidR="00F03FCD" w:rsidRPr="00F03FCD" w:rsidRDefault="00F03FCD" w:rsidP="00F03FCD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F03FCD">
        <w:rPr>
          <w:rFonts w:eastAsia="Times New Roman" w:cstheme="minorHAnsi"/>
          <w:sz w:val="20"/>
          <w:szCs w:val="20"/>
          <w:lang w:eastAsia="pl-PL"/>
        </w:rPr>
        <w:t>środki ochrony indywidualnej,</w:t>
      </w:r>
    </w:p>
    <w:p w14:paraId="6F7B9271" w14:textId="7D3525D3" w:rsidR="00F03FCD" w:rsidRPr="00C074AF" w:rsidRDefault="00F03FCD" w:rsidP="00C074AF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F03FCD">
        <w:rPr>
          <w:rFonts w:eastAsia="Times New Roman" w:cstheme="minorHAnsi"/>
          <w:sz w:val="20"/>
          <w:szCs w:val="20"/>
          <w:lang w:eastAsia="pl-PL"/>
        </w:rPr>
        <w:t>części zamienne i elementy eksploatacyjne.</w:t>
      </w:r>
    </w:p>
    <w:p w14:paraId="72ADF547" w14:textId="5BA6794B" w:rsidR="00F03FCD" w:rsidRPr="00F03FCD" w:rsidRDefault="00F03FCD" w:rsidP="00F03FCD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0"/>
          <w:szCs w:val="20"/>
          <w:lang w:eastAsia="pl-PL"/>
        </w:rPr>
      </w:pPr>
      <w:r w:rsidRPr="00021EB0">
        <w:rPr>
          <w:rFonts w:eastAsia="Times New Roman" w:cstheme="minorHAnsi"/>
          <w:b/>
          <w:bCs/>
          <w:sz w:val="20"/>
          <w:szCs w:val="20"/>
          <w:lang w:eastAsia="pl-PL"/>
        </w:rPr>
        <w:t>Wymagania funkcjonalne i techniczne</w:t>
      </w:r>
    </w:p>
    <w:p w14:paraId="16A7AB4B" w14:textId="77777777" w:rsidR="00F03FCD" w:rsidRPr="00F03FCD" w:rsidRDefault="00F03FCD" w:rsidP="00F03FCD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F03FCD">
        <w:rPr>
          <w:rFonts w:eastAsia="Times New Roman" w:cstheme="minorHAnsi"/>
          <w:sz w:val="20"/>
          <w:szCs w:val="20"/>
          <w:lang w:eastAsia="pl-PL"/>
        </w:rPr>
        <w:t>System VR musi umożliwiać naukę, testowanie i ocenę umiejętności praktycznych w zakresie montażu i diagnostyki.</w:t>
      </w:r>
    </w:p>
    <w:p w14:paraId="39631185" w14:textId="77777777" w:rsidR="00F03FCD" w:rsidRPr="00F03FCD" w:rsidRDefault="00F03FCD" w:rsidP="00F03FCD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F03FCD">
        <w:rPr>
          <w:rFonts w:eastAsia="Times New Roman" w:cstheme="minorHAnsi"/>
          <w:sz w:val="20"/>
          <w:szCs w:val="20"/>
          <w:lang w:eastAsia="pl-PL"/>
        </w:rPr>
        <w:t>Interfejs użytkownika w języku polskim (lektor i komunikaty).</w:t>
      </w:r>
    </w:p>
    <w:p w14:paraId="28A3FAC7" w14:textId="77777777" w:rsidR="00F03FCD" w:rsidRPr="00F03FCD" w:rsidRDefault="00F03FCD" w:rsidP="00F03FCD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F03FCD">
        <w:rPr>
          <w:rFonts w:eastAsia="Times New Roman" w:cstheme="minorHAnsi"/>
          <w:sz w:val="20"/>
          <w:szCs w:val="20"/>
          <w:lang w:eastAsia="pl-PL"/>
        </w:rPr>
        <w:t>Aplikacja powinna automatycznie zapisywać postęp użytkownika i wyniki egzaminów.</w:t>
      </w:r>
    </w:p>
    <w:p w14:paraId="35D86781" w14:textId="77777777" w:rsidR="00F03FCD" w:rsidRPr="00F03FCD" w:rsidRDefault="00F03FCD" w:rsidP="00F03FCD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F03FCD">
        <w:rPr>
          <w:rFonts w:eastAsia="Times New Roman" w:cstheme="minorHAnsi"/>
          <w:sz w:val="20"/>
          <w:szCs w:val="20"/>
          <w:lang w:eastAsia="pl-PL"/>
        </w:rPr>
        <w:t>Wymagana kompatybilność z goglami VR posiadającymi funkcję MR, bez konieczności stosowania zewnętrznych kontrolerów lub sensorów.</w:t>
      </w:r>
    </w:p>
    <w:p w14:paraId="4A079714" w14:textId="77777777" w:rsidR="00F03FCD" w:rsidRPr="00F03FCD" w:rsidRDefault="00F03FCD" w:rsidP="00F03FCD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F03FCD">
        <w:rPr>
          <w:rFonts w:eastAsia="Times New Roman" w:cstheme="minorHAnsi"/>
          <w:sz w:val="20"/>
          <w:szCs w:val="20"/>
          <w:lang w:eastAsia="pl-PL"/>
        </w:rPr>
        <w:t>Możliwość parametryzacji scenariuszy (poziomy trudności, liczba etapów, tryb indywidualny / grupowy).</w:t>
      </w:r>
    </w:p>
    <w:p w14:paraId="2FF1A508" w14:textId="2D8A13B7" w:rsidR="00F03FCD" w:rsidRPr="00C074AF" w:rsidRDefault="00F03FCD" w:rsidP="00C074AF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F03FCD">
        <w:rPr>
          <w:rFonts w:eastAsia="Times New Roman" w:cstheme="minorHAnsi"/>
          <w:sz w:val="20"/>
          <w:szCs w:val="20"/>
          <w:lang w:eastAsia="pl-PL"/>
        </w:rPr>
        <w:t>Wersja VR powinna umożliwiać przyszłą rozbudowę i aktualizację w okresie trwałości projektu we współpracy z działem IT uczelni.</w:t>
      </w:r>
    </w:p>
    <w:p w14:paraId="27E2C4BD" w14:textId="77777777" w:rsidR="00F03FCD" w:rsidRPr="00F03FCD" w:rsidRDefault="00F03FCD" w:rsidP="00F03FCD">
      <w:p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F03FCD">
        <w:rPr>
          <w:rFonts w:eastAsia="Times New Roman" w:cstheme="minorHAnsi"/>
          <w:sz w:val="20"/>
          <w:szCs w:val="20"/>
          <w:lang w:eastAsia="pl-PL"/>
        </w:rPr>
        <w:t>Wykonawca zobowiązany jest do:</w:t>
      </w:r>
    </w:p>
    <w:p w14:paraId="41A24AEC" w14:textId="77777777" w:rsidR="00F03FCD" w:rsidRPr="00F03FCD" w:rsidRDefault="00F03FCD" w:rsidP="00F03FCD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F03FCD">
        <w:rPr>
          <w:rFonts w:eastAsia="Times New Roman" w:cstheme="minorHAnsi"/>
          <w:sz w:val="20"/>
          <w:szCs w:val="20"/>
          <w:lang w:eastAsia="pl-PL"/>
        </w:rPr>
        <w:t>prezentacji działania aplikacji przed odbiorem końcowym,</w:t>
      </w:r>
    </w:p>
    <w:p w14:paraId="0A21056C" w14:textId="77777777" w:rsidR="00F03FCD" w:rsidRPr="00F03FCD" w:rsidRDefault="00F03FCD" w:rsidP="00F03FCD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F03FCD">
        <w:rPr>
          <w:rFonts w:eastAsia="Times New Roman" w:cstheme="minorHAnsi"/>
          <w:sz w:val="20"/>
          <w:szCs w:val="20"/>
          <w:lang w:eastAsia="pl-PL"/>
        </w:rPr>
        <w:t>dostosowania środowiska VR do identyfikacji wizualnej szkoły / uczelni (logo, barwy, oznaczenia UE),</w:t>
      </w:r>
    </w:p>
    <w:p w14:paraId="2FD9B0DD" w14:textId="77777777" w:rsidR="00F03FCD" w:rsidRPr="00F03FCD" w:rsidRDefault="00F03FCD" w:rsidP="00F03FCD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F03FCD">
        <w:rPr>
          <w:rFonts w:eastAsia="Times New Roman" w:cstheme="minorHAnsi"/>
          <w:sz w:val="20"/>
          <w:szCs w:val="20"/>
          <w:lang w:eastAsia="pl-PL"/>
        </w:rPr>
        <w:t>odwzorowania wybranego otoczenia uczelni (np. sala laboratoryjna),</w:t>
      </w:r>
    </w:p>
    <w:p w14:paraId="65C64CED" w14:textId="06B66062" w:rsidR="00F03FCD" w:rsidRPr="00C074AF" w:rsidRDefault="00F03FCD" w:rsidP="00C074AF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F03FCD">
        <w:rPr>
          <w:rFonts w:eastAsia="Times New Roman" w:cstheme="minorHAnsi"/>
          <w:sz w:val="20"/>
          <w:szCs w:val="20"/>
          <w:lang w:eastAsia="pl-PL"/>
        </w:rPr>
        <w:t>umieszczenia tablic informacyjnych o współfinansowaniu z UE.</w:t>
      </w:r>
    </w:p>
    <w:p w14:paraId="03820674" w14:textId="662F2FA2" w:rsidR="00F03FCD" w:rsidRPr="00F03FCD" w:rsidRDefault="00F03FCD" w:rsidP="00F03FCD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0"/>
          <w:szCs w:val="20"/>
          <w:lang w:eastAsia="pl-PL"/>
        </w:rPr>
      </w:pPr>
      <w:r w:rsidRPr="00021EB0">
        <w:rPr>
          <w:rFonts w:eastAsia="Times New Roman" w:cstheme="minorHAnsi"/>
          <w:b/>
          <w:bCs/>
          <w:sz w:val="20"/>
          <w:szCs w:val="20"/>
          <w:lang w:eastAsia="pl-PL"/>
        </w:rPr>
        <w:t>Wymagania jakościowe i dostępność</w:t>
      </w:r>
    </w:p>
    <w:p w14:paraId="2E3E4843" w14:textId="77777777" w:rsidR="00F03FCD" w:rsidRPr="00F03FCD" w:rsidRDefault="00F03FCD" w:rsidP="00F03FCD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F03FCD">
        <w:rPr>
          <w:rFonts w:eastAsia="Times New Roman" w:cstheme="minorHAnsi"/>
          <w:sz w:val="20"/>
          <w:szCs w:val="20"/>
          <w:lang w:eastAsia="pl-PL"/>
        </w:rPr>
        <w:t xml:space="preserve">Aplikacja musi być zgodna z zasadami </w:t>
      </w:r>
      <w:r w:rsidRPr="00021EB0">
        <w:rPr>
          <w:rFonts w:eastAsia="Times New Roman" w:cstheme="minorHAnsi"/>
          <w:b/>
          <w:bCs/>
          <w:sz w:val="20"/>
          <w:szCs w:val="20"/>
          <w:lang w:eastAsia="pl-PL"/>
        </w:rPr>
        <w:t>dostępności cyfrowej</w:t>
      </w:r>
      <w:r w:rsidRPr="00F03FCD">
        <w:rPr>
          <w:rFonts w:eastAsia="Times New Roman" w:cstheme="minorHAnsi"/>
          <w:sz w:val="20"/>
          <w:szCs w:val="20"/>
          <w:lang w:eastAsia="pl-PL"/>
        </w:rPr>
        <w:t xml:space="preserve"> i uniwersalnego projektowania, umożliwiając korzystanie osobom z niepełnosprawnościami (kontrast, napisy, komunikaty głosowe).</w:t>
      </w:r>
    </w:p>
    <w:p w14:paraId="26670E0E" w14:textId="77777777" w:rsidR="00F03FCD" w:rsidRPr="00F03FCD" w:rsidRDefault="00F03FCD" w:rsidP="00F03FCD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F03FCD">
        <w:rPr>
          <w:rFonts w:eastAsia="Times New Roman" w:cstheme="minorHAnsi"/>
          <w:sz w:val="20"/>
          <w:szCs w:val="20"/>
          <w:lang w:eastAsia="pl-PL"/>
        </w:rPr>
        <w:t xml:space="preserve">Wszystkie materiały dydaktyczne muszą być objęte </w:t>
      </w:r>
      <w:r w:rsidRPr="00021EB0">
        <w:rPr>
          <w:rFonts w:eastAsia="Times New Roman" w:cstheme="minorHAnsi"/>
          <w:b/>
          <w:bCs/>
          <w:sz w:val="20"/>
          <w:szCs w:val="20"/>
          <w:lang w:eastAsia="pl-PL"/>
        </w:rPr>
        <w:t>licencją wieczystą</w:t>
      </w:r>
      <w:r w:rsidRPr="00F03FCD">
        <w:rPr>
          <w:rFonts w:eastAsia="Times New Roman" w:cstheme="minorHAnsi"/>
          <w:sz w:val="20"/>
          <w:szCs w:val="20"/>
          <w:lang w:eastAsia="pl-PL"/>
        </w:rPr>
        <w:t xml:space="preserve"> i dostarczone wraz z dokumentacją techniczną oraz instrukcją użytkowania.</w:t>
      </w:r>
    </w:p>
    <w:p w14:paraId="5A92EF26" w14:textId="77777777" w:rsidR="00F03FCD" w:rsidRDefault="00F03FCD" w:rsidP="00F03FCD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eastAsia="Times New Roman" w:cstheme="minorHAnsi"/>
          <w:b/>
          <w:sz w:val="20"/>
          <w:szCs w:val="20"/>
          <w:lang w:eastAsia="pl-PL"/>
        </w:rPr>
      </w:pPr>
      <w:r w:rsidRPr="00F03FCD">
        <w:rPr>
          <w:rFonts w:eastAsia="Times New Roman" w:cstheme="minorHAnsi"/>
          <w:sz w:val="20"/>
          <w:szCs w:val="20"/>
          <w:lang w:eastAsia="pl-PL"/>
        </w:rPr>
        <w:t>Czas realizacji zamówi</w:t>
      </w:r>
      <w:r w:rsidRPr="00F03FCD">
        <w:rPr>
          <w:rFonts w:eastAsia="Times New Roman" w:cstheme="minorHAnsi"/>
          <w:b/>
          <w:sz w:val="20"/>
          <w:szCs w:val="20"/>
          <w:lang w:eastAsia="pl-PL"/>
        </w:rPr>
        <w:t xml:space="preserve">enia: </w:t>
      </w:r>
      <w:r w:rsidRPr="00021EB0">
        <w:rPr>
          <w:rFonts w:eastAsia="Times New Roman" w:cstheme="minorHAnsi"/>
          <w:b/>
          <w:bCs/>
          <w:sz w:val="20"/>
          <w:szCs w:val="20"/>
          <w:lang w:eastAsia="pl-PL"/>
        </w:rPr>
        <w:t xml:space="preserve">do </w:t>
      </w:r>
      <w:r w:rsidR="002F745D" w:rsidRPr="00021EB0">
        <w:rPr>
          <w:rFonts w:eastAsia="Times New Roman" w:cstheme="minorHAnsi"/>
          <w:b/>
          <w:bCs/>
          <w:sz w:val="20"/>
          <w:szCs w:val="20"/>
          <w:lang w:eastAsia="pl-PL"/>
        </w:rPr>
        <w:t>90</w:t>
      </w:r>
      <w:r w:rsidRPr="00021EB0">
        <w:rPr>
          <w:rFonts w:eastAsia="Times New Roman" w:cstheme="minorHAnsi"/>
          <w:b/>
          <w:bCs/>
          <w:sz w:val="20"/>
          <w:szCs w:val="20"/>
          <w:lang w:eastAsia="pl-PL"/>
        </w:rPr>
        <w:t xml:space="preserve"> dni kalendarzowych od podpisania umowy</w:t>
      </w:r>
      <w:r w:rsidRPr="00F03FCD">
        <w:rPr>
          <w:rFonts w:eastAsia="Times New Roman" w:cstheme="minorHAnsi"/>
          <w:b/>
          <w:sz w:val="20"/>
          <w:szCs w:val="20"/>
          <w:lang w:eastAsia="pl-PL"/>
        </w:rPr>
        <w:t>.</w:t>
      </w:r>
    </w:p>
    <w:p w14:paraId="19FBABC8" w14:textId="77777777" w:rsidR="009B7C36" w:rsidRDefault="009B7C36" w:rsidP="009B7C36">
      <w:pPr>
        <w:spacing w:before="100" w:beforeAutospacing="1" w:after="100" w:afterAutospacing="1" w:line="240" w:lineRule="auto"/>
        <w:rPr>
          <w:rFonts w:eastAsia="Times New Roman" w:cstheme="minorHAnsi"/>
          <w:b/>
          <w:sz w:val="20"/>
          <w:szCs w:val="20"/>
          <w:lang w:eastAsia="pl-PL"/>
        </w:rPr>
      </w:pPr>
    </w:p>
    <w:p w14:paraId="17673F4C" w14:textId="39C25410" w:rsidR="009B7C36" w:rsidRPr="00930E8D" w:rsidRDefault="009B7C36" w:rsidP="00930E8D">
      <w:pPr>
        <w:pStyle w:val="Nagwek2"/>
        <w:numPr>
          <w:ilvl w:val="0"/>
          <w:numId w:val="23"/>
        </w:numPr>
        <w:jc w:val="center"/>
        <w:rPr>
          <w:rFonts w:asciiTheme="minorHAnsi" w:hAnsiTheme="minorHAnsi" w:cstheme="minorHAnsi"/>
          <w:color w:val="auto"/>
          <w:sz w:val="24"/>
          <w:szCs w:val="24"/>
        </w:rPr>
      </w:pPr>
      <w:r w:rsidRPr="00930E8D">
        <w:rPr>
          <w:rStyle w:val="Pogrubienie"/>
          <w:rFonts w:asciiTheme="minorHAnsi" w:hAnsiTheme="minorHAnsi" w:cstheme="minorHAnsi"/>
          <w:color w:val="auto"/>
          <w:sz w:val="24"/>
          <w:szCs w:val="24"/>
        </w:rPr>
        <w:t>SZKOLENIE</w:t>
      </w:r>
    </w:p>
    <w:p w14:paraId="25B84EE5" w14:textId="3174ABDF" w:rsidR="009B7C36" w:rsidRPr="00930E8D" w:rsidRDefault="009B7C36" w:rsidP="00930E8D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930E8D">
        <w:rPr>
          <w:rFonts w:eastAsia="Times New Roman" w:cstheme="minorHAnsi"/>
          <w:sz w:val="20"/>
          <w:szCs w:val="20"/>
          <w:lang w:eastAsia="pl-PL"/>
        </w:rPr>
        <w:t xml:space="preserve">W ramach usługi wykonawca uwzględni przeprowadzenie szkolenia Train the </w:t>
      </w:r>
      <w:proofErr w:type="spellStart"/>
      <w:r w:rsidRPr="00930E8D">
        <w:rPr>
          <w:rFonts w:eastAsia="Times New Roman" w:cstheme="minorHAnsi"/>
          <w:sz w:val="20"/>
          <w:szCs w:val="20"/>
          <w:lang w:eastAsia="pl-PL"/>
        </w:rPr>
        <w:t>trainers</w:t>
      </w:r>
      <w:proofErr w:type="spellEnd"/>
      <w:r w:rsidRPr="00930E8D">
        <w:rPr>
          <w:rFonts w:eastAsia="Times New Roman" w:cstheme="minorHAnsi"/>
          <w:sz w:val="20"/>
          <w:szCs w:val="20"/>
          <w:lang w:eastAsia="pl-PL"/>
        </w:rPr>
        <w:t xml:space="preserve"> – dla N kształcenia zawodowego (personel zamawiającego) w celu nauki obsługi i wdrażania narzędzia w praktykę edukacyjną. Szkolenie przeprowadzone będzie w salach zamawiającego, po wcześniejszym ustaleniu terminu z zamawiającym. Zakłada się, iż szkolenie zostanie przeprowadzone po przekazaniu narzędzia VR w ramach usługi, w celu lepszego przygotowania kadry do wykorzystania VR na lekcji. Szkolenie będzie trwało łącznie 16 godzin dydaktycznych i zostanie przeprowadzone dla grupy 5 Nauczycieli/Nauczycielek, wskazanych przez zamawiającego</w:t>
      </w:r>
    </w:p>
    <w:p w14:paraId="0468909C" w14:textId="202BDFE0" w:rsidR="009B7C36" w:rsidRPr="00930E8D" w:rsidRDefault="009B7C36" w:rsidP="009B7C36">
      <w:p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930E8D">
        <w:rPr>
          <w:rFonts w:eastAsia="Times New Roman" w:cstheme="minorHAnsi"/>
          <w:sz w:val="20"/>
          <w:szCs w:val="20"/>
          <w:lang w:eastAsia="pl-PL"/>
        </w:rPr>
        <w:t>Przewidywany minimalny zakres szkolenia:</w:t>
      </w:r>
    </w:p>
    <w:p w14:paraId="6B80CC05" w14:textId="016A1EC5" w:rsidR="009B7C36" w:rsidRPr="00930E8D" w:rsidRDefault="009B7C36" w:rsidP="009B7C36">
      <w:pPr>
        <w:pStyle w:val="Akapitzlist"/>
        <w:numPr>
          <w:ilvl w:val="0"/>
          <w:numId w:val="24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930E8D">
        <w:rPr>
          <w:rFonts w:eastAsia="Times New Roman" w:cstheme="minorHAnsi"/>
          <w:sz w:val="20"/>
          <w:szCs w:val="20"/>
          <w:lang w:eastAsia="pl-PL"/>
        </w:rPr>
        <w:t>przygotowanie otoczenia oraz sprzętu VR – 2h</w:t>
      </w:r>
    </w:p>
    <w:p w14:paraId="74BD3C63" w14:textId="5AC12BAF" w:rsidR="009B7C36" w:rsidRPr="00930E8D" w:rsidRDefault="009B7C36" w:rsidP="009B7C36">
      <w:pPr>
        <w:pStyle w:val="Akapitzlist"/>
        <w:numPr>
          <w:ilvl w:val="0"/>
          <w:numId w:val="24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930E8D">
        <w:rPr>
          <w:rFonts w:eastAsia="Times New Roman" w:cstheme="minorHAnsi"/>
          <w:sz w:val="20"/>
          <w:szCs w:val="20"/>
          <w:lang w:eastAsia="pl-PL"/>
        </w:rPr>
        <w:t>uruchomienie aplikacji – 2 h</w:t>
      </w:r>
    </w:p>
    <w:p w14:paraId="37CE5DA1" w14:textId="4C0BC1CE" w:rsidR="009B7C36" w:rsidRPr="00930E8D" w:rsidRDefault="009B7C36" w:rsidP="009B7C36">
      <w:pPr>
        <w:pStyle w:val="Akapitzlist"/>
        <w:numPr>
          <w:ilvl w:val="0"/>
          <w:numId w:val="24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930E8D">
        <w:rPr>
          <w:rFonts w:eastAsia="Times New Roman" w:cstheme="minorHAnsi"/>
          <w:sz w:val="20"/>
          <w:szCs w:val="20"/>
          <w:lang w:eastAsia="pl-PL"/>
        </w:rPr>
        <w:t>tryby pracy oraz założenia merytoryczne scenariuszy – 4 h</w:t>
      </w:r>
    </w:p>
    <w:p w14:paraId="2164A246" w14:textId="0CFA31E4" w:rsidR="009B7C36" w:rsidRPr="00930E8D" w:rsidRDefault="009B7C36" w:rsidP="009B7C36">
      <w:pPr>
        <w:pStyle w:val="Akapitzlist"/>
        <w:numPr>
          <w:ilvl w:val="0"/>
          <w:numId w:val="24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930E8D">
        <w:rPr>
          <w:rFonts w:eastAsia="Times New Roman" w:cstheme="minorHAnsi"/>
          <w:sz w:val="20"/>
          <w:szCs w:val="20"/>
          <w:lang w:eastAsia="pl-PL"/>
        </w:rPr>
        <w:t>radzenie sobie z problemami – 4 h</w:t>
      </w:r>
    </w:p>
    <w:p w14:paraId="65630375" w14:textId="42FD9D98" w:rsidR="009B7C36" w:rsidRPr="00930E8D" w:rsidRDefault="009B7C36" w:rsidP="00930E8D">
      <w:pPr>
        <w:pStyle w:val="Akapitzlist"/>
        <w:numPr>
          <w:ilvl w:val="0"/>
          <w:numId w:val="24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930E8D">
        <w:rPr>
          <w:rFonts w:eastAsia="Times New Roman" w:cstheme="minorHAnsi"/>
          <w:sz w:val="20"/>
          <w:szCs w:val="20"/>
          <w:lang w:eastAsia="pl-PL"/>
        </w:rPr>
        <w:t>ćwiczenia praktyczne w VR – 4h</w:t>
      </w:r>
    </w:p>
    <w:p w14:paraId="69E21DA3" w14:textId="2463511F" w:rsidR="009B7C36" w:rsidRPr="009B7C36" w:rsidRDefault="009B7C36" w:rsidP="009B7C36">
      <w:p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930E8D">
        <w:rPr>
          <w:rFonts w:eastAsia="Times New Roman" w:cstheme="minorHAnsi"/>
          <w:sz w:val="20"/>
          <w:szCs w:val="20"/>
          <w:lang w:eastAsia="pl-PL"/>
        </w:rPr>
        <w:lastRenderedPageBreak/>
        <w:t xml:space="preserve">Łączeni </w:t>
      </w:r>
      <w:r w:rsidRPr="00930E8D">
        <w:rPr>
          <w:rFonts w:eastAsia="Times New Roman" w:cstheme="minorHAnsi"/>
          <w:b/>
          <w:bCs/>
          <w:sz w:val="20"/>
          <w:szCs w:val="20"/>
          <w:lang w:eastAsia="pl-PL"/>
        </w:rPr>
        <w:t>16 godzin dydaktycznych</w:t>
      </w:r>
      <w:r>
        <w:rPr>
          <w:rFonts w:eastAsia="Times New Roman" w:cstheme="minorHAnsi"/>
          <w:sz w:val="20"/>
          <w:szCs w:val="20"/>
          <w:lang w:eastAsia="pl-PL"/>
        </w:rPr>
        <w:t xml:space="preserve"> </w:t>
      </w:r>
      <w:r w:rsidRPr="009B7C36">
        <w:rPr>
          <w:rFonts w:eastAsia="Times New Roman" w:cstheme="minorHAnsi"/>
          <w:sz w:val="20"/>
          <w:szCs w:val="20"/>
          <w:lang w:eastAsia="pl-PL"/>
        </w:rPr>
        <w:t xml:space="preserve">  </w:t>
      </w:r>
    </w:p>
    <w:p w14:paraId="66F9C77F" w14:textId="1DBF24F4" w:rsidR="009B7C36" w:rsidRPr="009B7C36" w:rsidRDefault="009B7C36" w:rsidP="009B7C36">
      <w:p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pl-PL"/>
        </w:rPr>
      </w:pPr>
    </w:p>
    <w:p w14:paraId="1BCCB1B6" w14:textId="3A1B699E" w:rsidR="00021EB0" w:rsidRPr="00F03FCD" w:rsidRDefault="00000000" w:rsidP="00021EB0">
      <w:pPr>
        <w:spacing w:before="100" w:beforeAutospacing="1" w:after="100" w:afterAutospacing="1" w:line="240" w:lineRule="auto"/>
        <w:rPr>
          <w:rFonts w:eastAsia="Times New Roman" w:cstheme="minorHAnsi"/>
          <w:b/>
          <w:sz w:val="20"/>
          <w:szCs w:val="20"/>
          <w:lang w:eastAsia="pl-PL"/>
        </w:rPr>
      </w:pPr>
      <w:r>
        <w:rPr>
          <w:rFonts w:eastAsia="Times New Roman" w:cstheme="minorHAnsi"/>
          <w:sz w:val="20"/>
          <w:szCs w:val="20"/>
          <w:lang w:eastAsia="pl-PL"/>
        </w:rPr>
        <w:pict w14:anchorId="67B8DDA1">
          <v:rect id="_x0000_i1026" style="width:0;height:1.5pt" o:hralign="center" o:hrstd="t" o:hr="t" fillcolor="#a0a0a0" stroked="f"/>
        </w:pict>
      </w:r>
    </w:p>
    <w:p w14:paraId="51ED6A42" w14:textId="77777777" w:rsidR="002F745D" w:rsidRPr="00021EB0" w:rsidRDefault="002F745D" w:rsidP="002F745D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0"/>
          <w:szCs w:val="20"/>
          <w:lang w:eastAsia="pl-PL"/>
        </w:rPr>
      </w:pPr>
      <w:r w:rsidRPr="00021EB0">
        <w:rPr>
          <w:rFonts w:eastAsia="Times New Roman" w:cstheme="minorHAnsi"/>
          <w:b/>
          <w:bCs/>
          <w:sz w:val="20"/>
          <w:szCs w:val="20"/>
          <w:lang w:eastAsia="pl-PL"/>
        </w:rPr>
        <w:t>8. Wymagania ogólne w zakresie dostawy sprzętu.</w:t>
      </w:r>
    </w:p>
    <w:p w14:paraId="1C123D92" w14:textId="77777777" w:rsidR="002F745D" w:rsidRPr="00021EB0" w:rsidRDefault="002F745D" w:rsidP="002F745D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cstheme="minorHAnsi"/>
          <w:color w:val="000000"/>
          <w:sz w:val="20"/>
          <w:szCs w:val="20"/>
        </w:rPr>
      </w:pPr>
      <w:r w:rsidRPr="00021EB0">
        <w:rPr>
          <w:rFonts w:cstheme="minorHAnsi"/>
          <w:color w:val="000000"/>
          <w:sz w:val="20"/>
          <w:szCs w:val="20"/>
        </w:rPr>
        <w:t>Dostarczony sprzęt musi być fabrycznie nowy, wolny od wad prawnych i fizycznych oraz nienoszący oznak użytkowania.</w:t>
      </w:r>
    </w:p>
    <w:p w14:paraId="02D0CA7B" w14:textId="77777777" w:rsidR="002F745D" w:rsidRPr="00021EB0" w:rsidRDefault="002F745D" w:rsidP="002F745D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cstheme="minorHAnsi"/>
          <w:color w:val="000000"/>
          <w:sz w:val="20"/>
          <w:szCs w:val="20"/>
        </w:rPr>
      </w:pPr>
      <w:r w:rsidRPr="00021EB0">
        <w:rPr>
          <w:rFonts w:cstheme="minorHAnsi"/>
          <w:color w:val="000000"/>
          <w:sz w:val="20"/>
          <w:szCs w:val="20"/>
        </w:rPr>
        <w:t>Sprzęt musi być dostarczony w pełnej konfiguracji fabrycznej, gotowej do uruchomienia bez konieczności stosowania dodatkowych adapterów, przejściówek czy konwerterów zewnętrznych.</w:t>
      </w:r>
    </w:p>
    <w:p w14:paraId="1EF48C41" w14:textId="77777777" w:rsidR="002F745D" w:rsidRPr="00021EB0" w:rsidRDefault="002F745D" w:rsidP="002F745D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cstheme="minorHAnsi"/>
          <w:color w:val="000000"/>
          <w:sz w:val="20"/>
          <w:szCs w:val="20"/>
        </w:rPr>
      </w:pPr>
      <w:r w:rsidRPr="00021EB0">
        <w:rPr>
          <w:rFonts w:cstheme="minorHAnsi"/>
          <w:color w:val="000000"/>
          <w:sz w:val="20"/>
          <w:szCs w:val="20"/>
        </w:rPr>
        <w:t>Wszystkie urządzenia muszą być zasilane bezpośrednio z sieci 230V.</w:t>
      </w:r>
    </w:p>
    <w:p w14:paraId="26B55C9A" w14:textId="77777777" w:rsidR="002F745D" w:rsidRPr="00021EB0" w:rsidRDefault="002F745D" w:rsidP="002F745D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cstheme="minorHAnsi"/>
          <w:color w:val="000000"/>
          <w:sz w:val="20"/>
          <w:szCs w:val="20"/>
        </w:rPr>
      </w:pPr>
      <w:r w:rsidRPr="00021EB0">
        <w:rPr>
          <w:rFonts w:cstheme="minorHAnsi"/>
          <w:color w:val="000000"/>
          <w:sz w:val="20"/>
          <w:szCs w:val="20"/>
        </w:rPr>
        <w:t>Wykonawca zapewni dostawę sprzętu do lokalizacji wskazanej przez Zamawiającego.</w:t>
      </w:r>
    </w:p>
    <w:p w14:paraId="16AE5943" w14:textId="77777777" w:rsidR="002F745D" w:rsidRPr="00021EB0" w:rsidRDefault="002F745D" w:rsidP="002F745D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cstheme="minorHAnsi"/>
          <w:color w:val="000000"/>
          <w:sz w:val="20"/>
          <w:szCs w:val="20"/>
        </w:rPr>
      </w:pPr>
      <w:r w:rsidRPr="00021EB0">
        <w:rPr>
          <w:rFonts w:cstheme="minorHAnsi"/>
          <w:color w:val="000000"/>
          <w:sz w:val="20"/>
          <w:szCs w:val="20"/>
        </w:rPr>
        <w:t>Wykonawca jest odpowiedzialny za:</w:t>
      </w:r>
    </w:p>
    <w:p w14:paraId="39A32699" w14:textId="77777777" w:rsidR="002F745D" w:rsidRPr="00021EB0" w:rsidRDefault="002F745D" w:rsidP="002F745D">
      <w:pPr>
        <w:numPr>
          <w:ilvl w:val="1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cstheme="minorHAnsi"/>
          <w:color w:val="000000"/>
          <w:sz w:val="20"/>
          <w:szCs w:val="20"/>
        </w:rPr>
      </w:pPr>
      <w:r w:rsidRPr="00021EB0">
        <w:rPr>
          <w:rFonts w:cstheme="minorHAnsi"/>
          <w:color w:val="000000"/>
          <w:sz w:val="20"/>
          <w:szCs w:val="20"/>
        </w:rPr>
        <w:t>podłączenie i pełną konfigurację urządzeń do pracy,</w:t>
      </w:r>
    </w:p>
    <w:p w14:paraId="430C8B75" w14:textId="77777777" w:rsidR="002F745D" w:rsidRPr="00021EB0" w:rsidRDefault="002F745D" w:rsidP="002F745D">
      <w:pPr>
        <w:numPr>
          <w:ilvl w:val="1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cstheme="minorHAnsi"/>
          <w:color w:val="000000"/>
          <w:sz w:val="20"/>
          <w:szCs w:val="20"/>
        </w:rPr>
      </w:pPr>
      <w:r w:rsidRPr="00021EB0">
        <w:rPr>
          <w:rFonts w:cstheme="minorHAnsi"/>
          <w:color w:val="000000"/>
          <w:sz w:val="20"/>
          <w:szCs w:val="20"/>
        </w:rPr>
        <w:t>uruchomienie sprzętu w uzgodnieniu z Zamawiającym.</w:t>
      </w:r>
    </w:p>
    <w:p w14:paraId="534ED31B" w14:textId="77777777" w:rsidR="002F745D" w:rsidRPr="00021EB0" w:rsidRDefault="002F745D" w:rsidP="002F745D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cstheme="minorHAnsi"/>
          <w:color w:val="000000"/>
          <w:sz w:val="20"/>
          <w:szCs w:val="20"/>
        </w:rPr>
      </w:pPr>
      <w:r w:rsidRPr="00021EB0">
        <w:rPr>
          <w:rFonts w:cstheme="minorHAnsi"/>
          <w:color w:val="000000"/>
          <w:sz w:val="20"/>
          <w:szCs w:val="20"/>
        </w:rPr>
        <w:t>Prace instalacyjne mogą być realizowane wyłącznie w terminach uzgodnionych z Zamawiającym.</w:t>
      </w:r>
    </w:p>
    <w:p w14:paraId="12059737" w14:textId="77777777" w:rsidR="002F745D" w:rsidRPr="00021EB0" w:rsidRDefault="002F745D" w:rsidP="002F745D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cstheme="minorHAnsi"/>
          <w:color w:val="000000"/>
          <w:sz w:val="20"/>
          <w:szCs w:val="20"/>
        </w:rPr>
      </w:pPr>
      <w:r w:rsidRPr="00021EB0">
        <w:rPr>
          <w:rFonts w:cstheme="minorHAnsi"/>
          <w:color w:val="000000"/>
          <w:sz w:val="20"/>
          <w:szCs w:val="20"/>
        </w:rPr>
        <w:t>Po zakończeniu instalacji Wykonawca przekaże dokumentację powykonawczą, zawierającą dane dostępowe do urządzeń i oprogramowania wykorzystanych podczas konfiguracji.</w:t>
      </w:r>
    </w:p>
    <w:p w14:paraId="7B86DBBD" w14:textId="77777777" w:rsidR="002F745D" w:rsidRPr="00021EB0" w:rsidRDefault="002F745D" w:rsidP="002F745D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cstheme="minorHAnsi"/>
          <w:color w:val="000000"/>
          <w:sz w:val="20"/>
          <w:szCs w:val="20"/>
        </w:rPr>
      </w:pPr>
      <w:r w:rsidRPr="00021EB0">
        <w:rPr>
          <w:rFonts w:cstheme="minorHAnsi"/>
          <w:color w:val="000000"/>
          <w:sz w:val="20"/>
          <w:szCs w:val="20"/>
        </w:rPr>
        <w:t>W przypadku sprzętu dostarczanego z systemem operacyjnym:</w:t>
      </w:r>
    </w:p>
    <w:p w14:paraId="7FA8DBCA" w14:textId="77777777" w:rsidR="002F745D" w:rsidRPr="00021EB0" w:rsidRDefault="002F745D" w:rsidP="002F745D">
      <w:pPr>
        <w:numPr>
          <w:ilvl w:val="1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cstheme="minorHAnsi"/>
          <w:color w:val="000000"/>
          <w:sz w:val="20"/>
          <w:szCs w:val="20"/>
        </w:rPr>
      </w:pPr>
      <w:r w:rsidRPr="00021EB0">
        <w:rPr>
          <w:rFonts w:cstheme="minorHAnsi"/>
          <w:color w:val="000000"/>
          <w:sz w:val="20"/>
          <w:szCs w:val="20"/>
        </w:rPr>
        <w:t>wymagany jest fabrycznie nowy, nieużywany wcześniej system operacyjny, pochodzący z legalnego źródła sprzedaży,</w:t>
      </w:r>
    </w:p>
    <w:p w14:paraId="0C04D796" w14:textId="77777777" w:rsidR="002F745D" w:rsidRPr="00021EB0" w:rsidRDefault="002F745D" w:rsidP="002F745D">
      <w:pPr>
        <w:numPr>
          <w:ilvl w:val="1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cstheme="minorHAnsi"/>
          <w:color w:val="000000"/>
          <w:sz w:val="20"/>
          <w:szCs w:val="20"/>
        </w:rPr>
      </w:pPr>
      <w:r w:rsidRPr="00021EB0">
        <w:rPr>
          <w:rFonts w:cstheme="minorHAnsi"/>
          <w:color w:val="000000"/>
          <w:sz w:val="20"/>
          <w:szCs w:val="20"/>
        </w:rPr>
        <w:t>każda licencja musi posiadać certyfikat autentyczności (jeśli producent takowy wydaje),</w:t>
      </w:r>
    </w:p>
    <w:p w14:paraId="30CF4B11" w14:textId="77777777" w:rsidR="002F745D" w:rsidRPr="00021EB0" w:rsidRDefault="002F745D" w:rsidP="002F745D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cstheme="minorHAnsi"/>
          <w:color w:val="000000"/>
          <w:sz w:val="20"/>
          <w:szCs w:val="20"/>
        </w:rPr>
      </w:pPr>
      <w:r w:rsidRPr="00021EB0">
        <w:rPr>
          <w:rFonts w:cstheme="minorHAnsi"/>
          <w:color w:val="000000"/>
          <w:sz w:val="20"/>
          <w:szCs w:val="20"/>
        </w:rPr>
        <w:t>Zamawiający zastrzega sobie prawo do weryfikacji legalności oprogramowania oraz żądania dokumentów potwierdzających zakup w autoryzowanym kanale dystrybucyjnym producenta.</w:t>
      </w:r>
    </w:p>
    <w:p w14:paraId="1B7FA026" w14:textId="77777777" w:rsidR="002F745D" w:rsidRPr="00021EB0" w:rsidRDefault="002F745D" w:rsidP="002F745D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cstheme="minorHAnsi"/>
          <w:color w:val="000000"/>
          <w:sz w:val="20"/>
          <w:szCs w:val="20"/>
        </w:rPr>
      </w:pPr>
      <w:r w:rsidRPr="00021EB0">
        <w:rPr>
          <w:rFonts w:cstheme="minorHAnsi"/>
          <w:color w:val="000000"/>
          <w:sz w:val="20"/>
          <w:szCs w:val="20"/>
        </w:rPr>
        <w:t>Wykonawca udzieli gwarancji – minimum 12 miesięcy.</w:t>
      </w:r>
    </w:p>
    <w:p w14:paraId="0A2F8489" w14:textId="142ACBF5" w:rsidR="00C82327" w:rsidRPr="00021EB0" w:rsidRDefault="00000000">
      <w:pPr>
        <w:rPr>
          <w:rFonts w:cstheme="minorHAnsi"/>
          <w:sz w:val="20"/>
          <w:szCs w:val="20"/>
        </w:rPr>
      </w:pPr>
      <w:r>
        <w:rPr>
          <w:rFonts w:eastAsia="Times New Roman" w:cstheme="minorHAnsi"/>
          <w:sz w:val="20"/>
          <w:szCs w:val="20"/>
          <w:lang w:eastAsia="pl-PL"/>
        </w:rPr>
        <w:pict w14:anchorId="48AF9D1A">
          <v:rect id="_x0000_i1027" style="width:0;height:1.5pt" o:hralign="center" o:hrstd="t" o:hr="t" fillcolor="#a0a0a0" stroked="f"/>
        </w:pict>
      </w:r>
    </w:p>
    <w:p w14:paraId="5BFC2E1F" w14:textId="77777777" w:rsidR="002F745D" w:rsidRPr="00021EB0" w:rsidRDefault="002F745D" w:rsidP="002F745D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0"/>
          <w:szCs w:val="20"/>
          <w:lang w:eastAsia="pl-PL"/>
        </w:rPr>
      </w:pPr>
      <w:r w:rsidRPr="00021EB0">
        <w:rPr>
          <w:rFonts w:eastAsia="Times New Roman" w:cstheme="minorHAnsi"/>
          <w:b/>
          <w:bCs/>
          <w:sz w:val="20"/>
          <w:szCs w:val="20"/>
          <w:lang w:eastAsia="pl-PL"/>
        </w:rPr>
        <w:t>9. Wymagane minimalne parametry:</w:t>
      </w:r>
    </w:p>
    <w:p w14:paraId="7482377F" w14:textId="77777777" w:rsidR="002F745D" w:rsidRPr="00021EB0" w:rsidRDefault="002F745D" w:rsidP="002F745D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0"/>
          <w:szCs w:val="20"/>
        </w:rPr>
      </w:pPr>
      <w:bookmarkStart w:id="0" w:name="_heading=h.4d34og8" w:colFirst="0" w:colLast="0"/>
      <w:bookmarkEnd w:id="0"/>
      <w:r w:rsidRPr="00021EB0">
        <w:rPr>
          <w:rFonts w:eastAsia="Times New Roman" w:cstheme="minorHAnsi"/>
          <w:sz w:val="20"/>
          <w:szCs w:val="20"/>
        </w:rPr>
        <w:t>Elementem przedmiotu zamówienia jest 17 sztuk bezprzewodowych gogli rzeczywistości wirtualnej (VR) z funkcjami rzeczywistości mieszanej (MR), umożliwiające obsługę aplikacji edukacyjnych oraz współpracę z komputerem stacjonarnym (PC). Urządzenia muszą być fabrycznie nowe, wolne od wad, gotowe do pracy bez konieczności instalacji dodatkowego oprogramowania oraz posiadać pełne wsparcie aktualizacji producenta.</w:t>
      </w:r>
    </w:p>
    <w:p w14:paraId="4297F3FB" w14:textId="77777777" w:rsidR="002F745D" w:rsidRPr="00021EB0" w:rsidRDefault="002F745D" w:rsidP="002F745D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0"/>
          <w:szCs w:val="20"/>
        </w:rPr>
      </w:pPr>
      <w:r w:rsidRPr="00021EB0">
        <w:rPr>
          <w:rFonts w:eastAsia="Times New Roman" w:cstheme="minorHAnsi"/>
          <w:sz w:val="20"/>
          <w:szCs w:val="20"/>
        </w:rPr>
        <w:t xml:space="preserve">Dopuszcza się oferowanie urządzeń </w:t>
      </w:r>
      <w:r w:rsidRPr="00021EB0">
        <w:rPr>
          <w:rFonts w:eastAsia="Times New Roman" w:cstheme="minorHAnsi"/>
          <w:b/>
          <w:bCs/>
          <w:sz w:val="20"/>
          <w:szCs w:val="20"/>
        </w:rPr>
        <w:t>równoważnych</w:t>
      </w:r>
      <w:r w:rsidRPr="00021EB0">
        <w:rPr>
          <w:rFonts w:eastAsia="Times New Roman" w:cstheme="minorHAnsi"/>
          <w:sz w:val="20"/>
          <w:szCs w:val="20"/>
        </w:rPr>
        <w:t>, spełniających co najmniej wszystkie poniższe minimalne wymagania techniczne i funkcjonalne.</w:t>
      </w:r>
    </w:p>
    <w:p w14:paraId="3C325B57" w14:textId="77777777" w:rsidR="002F745D" w:rsidRPr="00021EB0" w:rsidRDefault="002F745D" w:rsidP="002F745D">
      <w:pPr>
        <w:spacing w:before="100" w:beforeAutospacing="1" w:after="100" w:afterAutospacing="1" w:line="240" w:lineRule="auto"/>
        <w:jc w:val="both"/>
        <w:outlineLvl w:val="2"/>
        <w:rPr>
          <w:rFonts w:eastAsia="Times New Roman" w:cstheme="minorHAnsi"/>
          <w:b/>
          <w:bCs/>
          <w:sz w:val="20"/>
          <w:szCs w:val="20"/>
        </w:rPr>
      </w:pPr>
      <w:r w:rsidRPr="00021EB0">
        <w:rPr>
          <w:rFonts w:eastAsia="Times New Roman" w:cstheme="minorHAnsi"/>
          <w:b/>
          <w:bCs/>
          <w:sz w:val="20"/>
          <w:szCs w:val="20"/>
        </w:rPr>
        <w:t>Minimalne wymagania techniczne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43"/>
        <w:gridCol w:w="6929"/>
      </w:tblGrid>
      <w:tr w:rsidR="002F745D" w:rsidRPr="00021EB0" w14:paraId="160B0B78" w14:textId="77777777" w:rsidTr="0065139E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72E6DE83" w14:textId="77777777" w:rsidR="002F745D" w:rsidRPr="00021EB0" w:rsidRDefault="002F745D" w:rsidP="0065139E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021EB0">
              <w:rPr>
                <w:rFonts w:eastAsia="Times New Roman" w:cstheme="minorHAnsi"/>
                <w:b/>
                <w:bCs/>
                <w:sz w:val="20"/>
                <w:szCs w:val="20"/>
              </w:rPr>
              <w:t>Parametr</w:t>
            </w:r>
          </w:p>
        </w:tc>
        <w:tc>
          <w:tcPr>
            <w:tcW w:w="0" w:type="auto"/>
            <w:vAlign w:val="center"/>
            <w:hideMark/>
          </w:tcPr>
          <w:p w14:paraId="1DF3337D" w14:textId="77777777" w:rsidR="002F745D" w:rsidRPr="00021EB0" w:rsidRDefault="002F745D" w:rsidP="0065139E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021EB0">
              <w:rPr>
                <w:rFonts w:eastAsia="Times New Roman" w:cstheme="minorHAnsi"/>
                <w:b/>
                <w:bCs/>
                <w:sz w:val="20"/>
                <w:szCs w:val="20"/>
              </w:rPr>
              <w:t>Wymaganie minimalne</w:t>
            </w:r>
          </w:p>
        </w:tc>
      </w:tr>
      <w:tr w:rsidR="002F745D" w:rsidRPr="00021EB0" w14:paraId="58709B6E" w14:textId="77777777" w:rsidTr="0065139E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0C3B1E4" w14:textId="77777777" w:rsidR="002F745D" w:rsidRPr="00021EB0" w:rsidRDefault="002F745D" w:rsidP="0065139E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1EB0">
              <w:rPr>
                <w:rFonts w:eastAsia="Times New Roman" w:cstheme="minorHAnsi"/>
                <w:b/>
                <w:bCs/>
                <w:sz w:val="20"/>
                <w:szCs w:val="20"/>
              </w:rPr>
              <w:t>Procesor</w:t>
            </w:r>
          </w:p>
        </w:tc>
        <w:tc>
          <w:tcPr>
            <w:tcW w:w="0" w:type="auto"/>
            <w:vAlign w:val="center"/>
            <w:hideMark/>
          </w:tcPr>
          <w:p w14:paraId="2E8C539E" w14:textId="77777777" w:rsidR="002F745D" w:rsidRPr="00021EB0" w:rsidRDefault="002F745D" w:rsidP="0065139E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1EB0">
              <w:rPr>
                <w:rFonts w:eastAsia="Times New Roman" w:cstheme="minorHAnsi"/>
                <w:sz w:val="20"/>
                <w:szCs w:val="20"/>
              </w:rPr>
              <w:t xml:space="preserve">Układ dedykowany do urządzeń XR (Extended </w:t>
            </w:r>
            <w:proofErr w:type="spellStart"/>
            <w:r w:rsidRPr="00021EB0">
              <w:rPr>
                <w:rFonts w:eastAsia="Times New Roman" w:cstheme="minorHAnsi"/>
                <w:sz w:val="20"/>
                <w:szCs w:val="20"/>
              </w:rPr>
              <w:t>Reality</w:t>
            </w:r>
            <w:proofErr w:type="spellEnd"/>
            <w:r w:rsidRPr="00021EB0">
              <w:rPr>
                <w:rFonts w:eastAsia="Times New Roman" w:cstheme="minorHAnsi"/>
                <w:sz w:val="20"/>
                <w:szCs w:val="20"/>
              </w:rPr>
              <w:t xml:space="preserve">) o wydajności nie niższej niż jednostka </w:t>
            </w:r>
            <w:proofErr w:type="spellStart"/>
            <w:r w:rsidRPr="00021EB0">
              <w:rPr>
                <w:rFonts w:eastAsia="Times New Roman" w:cstheme="minorHAnsi"/>
                <w:sz w:val="20"/>
                <w:szCs w:val="20"/>
              </w:rPr>
              <w:t>Qualcomm</w:t>
            </w:r>
            <w:proofErr w:type="spellEnd"/>
            <w:r w:rsidRPr="00021EB0">
              <w:rPr>
                <w:rFonts w:eastAsia="Times New Roman" w:cstheme="minorHAnsi"/>
                <w:sz w:val="20"/>
                <w:szCs w:val="20"/>
              </w:rPr>
              <w:t xml:space="preserve"> </w:t>
            </w:r>
            <w:proofErr w:type="spellStart"/>
            <w:r w:rsidRPr="00021EB0">
              <w:rPr>
                <w:rFonts w:eastAsia="Times New Roman" w:cstheme="minorHAnsi"/>
                <w:sz w:val="20"/>
                <w:szCs w:val="20"/>
              </w:rPr>
              <w:t>Snapdragon</w:t>
            </w:r>
            <w:proofErr w:type="spellEnd"/>
            <w:r w:rsidRPr="00021EB0">
              <w:rPr>
                <w:rFonts w:eastAsia="Times New Roman" w:cstheme="minorHAnsi"/>
                <w:sz w:val="20"/>
                <w:szCs w:val="20"/>
              </w:rPr>
              <w:t xml:space="preserve"> XR2 Gen 2 lub równoważna</w:t>
            </w:r>
          </w:p>
        </w:tc>
      </w:tr>
      <w:tr w:rsidR="002F745D" w:rsidRPr="00021EB0" w14:paraId="54F4A80C" w14:textId="77777777" w:rsidTr="0065139E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307AC4A" w14:textId="77777777" w:rsidR="002F745D" w:rsidRPr="00021EB0" w:rsidRDefault="002F745D" w:rsidP="0065139E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1EB0">
              <w:rPr>
                <w:rFonts w:eastAsia="Times New Roman" w:cstheme="minorHAnsi"/>
                <w:b/>
                <w:bCs/>
                <w:sz w:val="20"/>
                <w:szCs w:val="20"/>
              </w:rPr>
              <w:t>Pamięć RAM</w:t>
            </w:r>
          </w:p>
        </w:tc>
        <w:tc>
          <w:tcPr>
            <w:tcW w:w="0" w:type="auto"/>
            <w:vAlign w:val="center"/>
            <w:hideMark/>
          </w:tcPr>
          <w:p w14:paraId="08699137" w14:textId="77777777" w:rsidR="002F745D" w:rsidRPr="00021EB0" w:rsidRDefault="002F745D" w:rsidP="0065139E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1EB0">
              <w:rPr>
                <w:rFonts w:eastAsia="Times New Roman" w:cstheme="minorHAnsi"/>
                <w:sz w:val="20"/>
                <w:szCs w:val="20"/>
              </w:rPr>
              <w:t>Minimum 8 GB</w:t>
            </w:r>
          </w:p>
        </w:tc>
      </w:tr>
      <w:tr w:rsidR="002F745D" w:rsidRPr="00021EB0" w14:paraId="5756D5D7" w14:textId="77777777" w:rsidTr="0065139E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8DFAF9F" w14:textId="77777777" w:rsidR="002F745D" w:rsidRPr="00021EB0" w:rsidRDefault="002F745D" w:rsidP="0065139E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1EB0">
              <w:rPr>
                <w:rFonts w:eastAsia="Times New Roman" w:cstheme="minorHAnsi"/>
                <w:b/>
                <w:bCs/>
                <w:sz w:val="20"/>
                <w:szCs w:val="20"/>
              </w:rPr>
              <w:t>Pamięć wewnętrzna</w:t>
            </w:r>
          </w:p>
        </w:tc>
        <w:tc>
          <w:tcPr>
            <w:tcW w:w="0" w:type="auto"/>
            <w:vAlign w:val="center"/>
            <w:hideMark/>
          </w:tcPr>
          <w:p w14:paraId="486149BE" w14:textId="77777777" w:rsidR="002F745D" w:rsidRPr="00021EB0" w:rsidRDefault="002F745D" w:rsidP="0065139E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1EB0">
              <w:rPr>
                <w:rFonts w:eastAsia="Times New Roman" w:cstheme="minorHAnsi"/>
                <w:sz w:val="20"/>
                <w:szCs w:val="20"/>
              </w:rPr>
              <w:t>Minimum 128 GB; dopuszcza się wersje o większej pojemności (np. 256 GB)</w:t>
            </w:r>
          </w:p>
        </w:tc>
      </w:tr>
      <w:tr w:rsidR="002F745D" w:rsidRPr="00021EB0" w14:paraId="519EA571" w14:textId="77777777" w:rsidTr="0065139E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9566E73" w14:textId="77777777" w:rsidR="002F745D" w:rsidRPr="00021EB0" w:rsidRDefault="002F745D" w:rsidP="0065139E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1EB0">
              <w:rPr>
                <w:rFonts w:eastAsia="Times New Roman" w:cstheme="minorHAnsi"/>
                <w:b/>
                <w:bCs/>
                <w:sz w:val="20"/>
                <w:szCs w:val="20"/>
              </w:rPr>
              <w:t>Rozdzielczość ekranu</w:t>
            </w:r>
          </w:p>
        </w:tc>
        <w:tc>
          <w:tcPr>
            <w:tcW w:w="0" w:type="auto"/>
            <w:vAlign w:val="center"/>
            <w:hideMark/>
          </w:tcPr>
          <w:p w14:paraId="43D80758" w14:textId="77777777" w:rsidR="002F745D" w:rsidRPr="00021EB0" w:rsidRDefault="002F745D" w:rsidP="0065139E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1EB0">
              <w:rPr>
                <w:rFonts w:eastAsia="Times New Roman" w:cstheme="minorHAnsi"/>
                <w:sz w:val="20"/>
                <w:szCs w:val="20"/>
              </w:rPr>
              <w:t>Nie mniejsza niż 1832 × 1920 pikseli na każde oko</w:t>
            </w:r>
          </w:p>
        </w:tc>
      </w:tr>
      <w:tr w:rsidR="002F745D" w:rsidRPr="00021EB0" w14:paraId="095268A9" w14:textId="77777777" w:rsidTr="0065139E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E3DBE29" w14:textId="77777777" w:rsidR="002F745D" w:rsidRPr="00021EB0" w:rsidRDefault="002F745D" w:rsidP="0065139E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1EB0">
              <w:rPr>
                <w:rFonts w:eastAsia="Times New Roman" w:cstheme="minorHAnsi"/>
                <w:b/>
                <w:bCs/>
                <w:sz w:val="20"/>
                <w:szCs w:val="20"/>
              </w:rPr>
              <w:t>Częstotliwość odświeżania</w:t>
            </w:r>
          </w:p>
        </w:tc>
        <w:tc>
          <w:tcPr>
            <w:tcW w:w="0" w:type="auto"/>
            <w:vAlign w:val="center"/>
            <w:hideMark/>
          </w:tcPr>
          <w:p w14:paraId="31B50A21" w14:textId="77777777" w:rsidR="002F745D" w:rsidRPr="00021EB0" w:rsidRDefault="002F745D" w:rsidP="0065139E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1EB0">
              <w:rPr>
                <w:rFonts w:eastAsia="Times New Roman" w:cstheme="minorHAnsi"/>
                <w:sz w:val="20"/>
                <w:szCs w:val="20"/>
              </w:rPr>
              <w:t xml:space="preserve">Minimum 90 </w:t>
            </w:r>
            <w:proofErr w:type="spellStart"/>
            <w:r w:rsidRPr="00021EB0">
              <w:rPr>
                <w:rFonts w:eastAsia="Times New Roman" w:cstheme="minorHAnsi"/>
                <w:sz w:val="20"/>
                <w:szCs w:val="20"/>
              </w:rPr>
              <w:t>Hz</w:t>
            </w:r>
            <w:proofErr w:type="spellEnd"/>
            <w:r w:rsidRPr="00021EB0">
              <w:rPr>
                <w:rFonts w:eastAsia="Times New Roman" w:cstheme="minorHAnsi"/>
                <w:sz w:val="20"/>
                <w:szCs w:val="20"/>
              </w:rPr>
              <w:t xml:space="preserve">; wymagana obsługa trybu 120 </w:t>
            </w:r>
            <w:proofErr w:type="spellStart"/>
            <w:r w:rsidRPr="00021EB0">
              <w:rPr>
                <w:rFonts w:eastAsia="Times New Roman" w:cstheme="minorHAnsi"/>
                <w:sz w:val="20"/>
                <w:szCs w:val="20"/>
              </w:rPr>
              <w:t>Hz</w:t>
            </w:r>
            <w:proofErr w:type="spellEnd"/>
          </w:p>
        </w:tc>
      </w:tr>
      <w:tr w:rsidR="002F745D" w:rsidRPr="00021EB0" w14:paraId="7CC162BF" w14:textId="77777777" w:rsidTr="0065139E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985D89D" w14:textId="77777777" w:rsidR="002F745D" w:rsidRPr="00021EB0" w:rsidRDefault="002F745D" w:rsidP="0065139E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1EB0">
              <w:rPr>
                <w:rFonts w:eastAsia="Times New Roman" w:cstheme="minorHAnsi"/>
                <w:b/>
                <w:bCs/>
                <w:sz w:val="20"/>
                <w:szCs w:val="20"/>
              </w:rPr>
              <w:t>Pole widzenia (FOV)</w:t>
            </w:r>
          </w:p>
        </w:tc>
        <w:tc>
          <w:tcPr>
            <w:tcW w:w="0" w:type="auto"/>
            <w:vAlign w:val="center"/>
            <w:hideMark/>
          </w:tcPr>
          <w:p w14:paraId="5ED3C1DF" w14:textId="77777777" w:rsidR="002F745D" w:rsidRPr="00021EB0" w:rsidRDefault="002F745D" w:rsidP="0065139E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1EB0">
              <w:rPr>
                <w:rFonts w:eastAsia="Times New Roman" w:cstheme="minorHAnsi"/>
                <w:sz w:val="20"/>
                <w:szCs w:val="20"/>
              </w:rPr>
              <w:t>Minimum 96° w poziomie</w:t>
            </w:r>
          </w:p>
        </w:tc>
      </w:tr>
      <w:tr w:rsidR="002F745D" w:rsidRPr="00021EB0" w14:paraId="60ADF708" w14:textId="77777777" w:rsidTr="0065139E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1F63851" w14:textId="77777777" w:rsidR="002F745D" w:rsidRPr="00021EB0" w:rsidRDefault="002F745D" w:rsidP="0065139E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1EB0">
              <w:rPr>
                <w:rFonts w:eastAsia="Times New Roman" w:cstheme="minorHAnsi"/>
                <w:b/>
                <w:bCs/>
                <w:sz w:val="20"/>
                <w:szCs w:val="20"/>
              </w:rPr>
              <w:t>Optyka</w:t>
            </w:r>
          </w:p>
        </w:tc>
        <w:tc>
          <w:tcPr>
            <w:tcW w:w="0" w:type="auto"/>
            <w:vAlign w:val="center"/>
            <w:hideMark/>
          </w:tcPr>
          <w:p w14:paraId="7DDB49DF" w14:textId="77777777" w:rsidR="002F745D" w:rsidRPr="00021EB0" w:rsidRDefault="002F745D" w:rsidP="0065139E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1EB0">
              <w:rPr>
                <w:rFonts w:eastAsia="Times New Roman" w:cstheme="minorHAnsi"/>
                <w:sz w:val="20"/>
                <w:szCs w:val="20"/>
              </w:rPr>
              <w:t xml:space="preserve">Soczewki typu </w:t>
            </w:r>
            <w:proofErr w:type="spellStart"/>
            <w:r w:rsidRPr="00021EB0">
              <w:rPr>
                <w:rFonts w:eastAsia="Times New Roman" w:cstheme="minorHAnsi"/>
                <w:sz w:val="20"/>
                <w:szCs w:val="20"/>
              </w:rPr>
              <w:t>Fresnela</w:t>
            </w:r>
            <w:proofErr w:type="spellEnd"/>
            <w:r w:rsidRPr="00021EB0">
              <w:rPr>
                <w:rFonts w:eastAsia="Times New Roman" w:cstheme="minorHAnsi"/>
                <w:sz w:val="20"/>
                <w:szCs w:val="20"/>
              </w:rPr>
              <w:t xml:space="preserve"> lub równoważne zapewniające wysoką ostrość i minimalne zniekształcenia</w:t>
            </w:r>
          </w:p>
        </w:tc>
      </w:tr>
      <w:tr w:rsidR="002F745D" w:rsidRPr="00021EB0" w14:paraId="37403AE9" w14:textId="77777777" w:rsidTr="0065139E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CEAD409" w14:textId="77777777" w:rsidR="002F745D" w:rsidRPr="00021EB0" w:rsidRDefault="002F745D" w:rsidP="0065139E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1EB0">
              <w:rPr>
                <w:rFonts w:eastAsia="Times New Roman" w:cstheme="minorHAnsi"/>
                <w:b/>
                <w:bCs/>
                <w:sz w:val="20"/>
                <w:szCs w:val="20"/>
              </w:rPr>
              <w:lastRenderedPageBreak/>
              <w:t>Regulacja rozstawu soczewek (IPD)</w:t>
            </w:r>
          </w:p>
        </w:tc>
        <w:tc>
          <w:tcPr>
            <w:tcW w:w="0" w:type="auto"/>
            <w:vAlign w:val="center"/>
            <w:hideMark/>
          </w:tcPr>
          <w:p w14:paraId="27D526DA" w14:textId="77777777" w:rsidR="002F745D" w:rsidRPr="00021EB0" w:rsidRDefault="002F745D" w:rsidP="0065139E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1EB0">
              <w:rPr>
                <w:rFonts w:eastAsia="Times New Roman" w:cstheme="minorHAnsi"/>
                <w:sz w:val="20"/>
                <w:szCs w:val="20"/>
              </w:rPr>
              <w:t>Regulacja mechaniczna w co najmniej trzech pozycjach lub płynna w równoważnym zakresie</w:t>
            </w:r>
          </w:p>
        </w:tc>
      </w:tr>
      <w:tr w:rsidR="002F745D" w:rsidRPr="00021EB0" w14:paraId="61BC017C" w14:textId="77777777" w:rsidTr="0065139E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620BB96" w14:textId="77777777" w:rsidR="002F745D" w:rsidRPr="00021EB0" w:rsidRDefault="002F745D" w:rsidP="0065139E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1EB0">
              <w:rPr>
                <w:rFonts w:eastAsia="Times New Roman" w:cstheme="minorHAnsi"/>
                <w:b/>
                <w:bCs/>
                <w:sz w:val="20"/>
                <w:szCs w:val="20"/>
              </w:rPr>
              <w:t>Kamery zewnętrzne</w:t>
            </w:r>
          </w:p>
        </w:tc>
        <w:tc>
          <w:tcPr>
            <w:tcW w:w="0" w:type="auto"/>
            <w:vAlign w:val="center"/>
            <w:hideMark/>
          </w:tcPr>
          <w:p w14:paraId="20C93326" w14:textId="77777777" w:rsidR="002F745D" w:rsidRPr="00021EB0" w:rsidRDefault="002F745D" w:rsidP="0065139E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1EB0">
              <w:rPr>
                <w:rFonts w:eastAsia="Times New Roman" w:cstheme="minorHAnsi"/>
                <w:sz w:val="20"/>
                <w:szCs w:val="20"/>
              </w:rPr>
              <w:t>Minimum dwie kamery RGB umożliwiające podgląd otoczenia w kolorze (funkcja pass-</w:t>
            </w:r>
            <w:proofErr w:type="spellStart"/>
            <w:r w:rsidRPr="00021EB0">
              <w:rPr>
                <w:rFonts w:eastAsia="Times New Roman" w:cstheme="minorHAnsi"/>
                <w:sz w:val="20"/>
                <w:szCs w:val="20"/>
              </w:rPr>
              <w:t>through</w:t>
            </w:r>
            <w:proofErr w:type="spellEnd"/>
            <w:r w:rsidRPr="00021EB0">
              <w:rPr>
                <w:rFonts w:eastAsia="Times New Roman" w:cstheme="minorHAnsi"/>
                <w:sz w:val="20"/>
                <w:szCs w:val="20"/>
              </w:rPr>
              <w:t>)</w:t>
            </w:r>
          </w:p>
        </w:tc>
      </w:tr>
      <w:tr w:rsidR="002F745D" w:rsidRPr="00021EB0" w14:paraId="5425C263" w14:textId="77777777" w:rsidTr="0065139E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491D33C" w14:textId="77777777" w:rsidR="002F745D" w:rsidRPr="00021EB0" w:rsidRDefault="002F745D" w:rsidP="0065139E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1EB0">
              <w:rPr>
                <w:rFonts w:eastAsia="Times New Roman" w:cstheme="minorHAnsi"/>
                <w:b/>
                <w:bCs/>
                <w:sz w:val="20"/>
                <w:szCs w:val="20"/>
              </w:rPr>
              <w:t>Funkcje MR</w:t>
            </w:r>
          </w:p>
        </w:tc>
        <w:tc>
          <w:tcPr>
            <w:tcW w:w="0" w:type="auto"/>
            <w:vAlign w:val="center"/>
            <w:hideMark/>
          </w:tcPr>
          <w:p w14:paraId="69614876" w14:textId="77777777" w:rsidR="002F745D" w:rsidRPr="00021EB0" w:rsidRDefault="002F745D" w:rsidP="0065139E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1EB0">
              <w:rPr>
                <w:rFonts w:eastAsia="Times New Roman" w:cstheme="minorHAnsi"/>
                <w:sz w:val="20"/>
                <w:szCs w:val="20"/>
              </w:rPr>
              <w:t>Obsługa kolorowego podglądu rzeczywistości (AR/MR) z wykorzystaniem kamer RGB</w:t>
            </w:r>
          </w:p>
        </w:tc>
      </w:tr>
      <w:tr w:rsidR="002F745D" w:rsidRPr="00021EB0" w14:paraId="188006FE" w14:textId="77777777" w:rsidTr="0065139E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79F42E8" w14:textId="77777777" w:rsidR="002F745D" w:rsidRPr="00021EB0" w:rsidRDefault="002F745D" w:rsidP="0065139E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1EB0">
              <w:rPr>
                <w:rFonts w:eastAsia="Times New Roman" w:cstheme="minorHAnsi"/>
                <w:b/>
                <w:bCs/>
                <w:sz w:val="20"/>
                <w:szCs w:val="20"/>
              </w:rPr>
              <w:t>Czujniki</w:t>
            </w:r>
          </w:p>
        </w:tc>
        <w:tc>
          <w:tcPr>
            <w:tcW w:w="0" w:type="auto"/>
            <w:vAlign w:val="center"/>
            <w:hideMark/>
          </w:tcPr>
          <w:p w14:paraId="43D68A2F" w14:textId="77777777" w:rsidR="002F745D" w:rsidRPr="00021EB0" w:rsidRDefault="002F745D" w:rsidP="0065139E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1EB0">
              <w:rPr>
                <w:rFonts w:eastAsia="Times New Roman" w:cstheme="minorHAnsi"/>
                <w:sz w:val="20"/>
                <w:szCs w:val="20"/>
              </w:rPr>
              <w:t>Akcelerometr, żyroskop, czujnik zbliżeniowy lub równoważne zestawy sensorów ruchu i pozycji</w:t>
            </w:r>
          </w:p>
        </w:tc>
      </w:tr>
      <w:tr w:rsidR="002F745D" w:rsidRPr="00021EB0" w14:paraId="043E7E61" w14:textId="77777777" w:rsidTr="0065139E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298F08E" w14:textId="77777777" w:rsidR="002F745D" w:rsidRPr="00021EB0" w:rsidRDefault="002F745D" w:rsidP="0065139E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1EB0">
              <w:rPr>
                <w:rFonts w:eastAsia="Times New Roman" w:cstheme="minorHAnsi"/>
                <w:b/>
                <w:bCs/>
                <w:sz w:val="20"/>
                <w:szCs w:val="20"/>
              </w:rPr>
              <w:t>Dźwięk</w:t>
            </w:r>
          </w:p>
        </w:tc>
        <w:tc>
          <w:tcPr>
            <w:tcW w:w="0" w:type="auto"/>
            <w:vAlign w:val="center"/>
            <w:hideMark/>
          </w:tcPr>
          <w:p w14:paraId="4051267E" w14:textId="77777777" w:rsidR="002F745D" w:rsidRPr="00021EB0" w:rsidRDefault="002F745D" w:rsidP="0065139E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1EB0">
              <w:rPr>
                <w:rFonts w:eastAsia="Times New Roman" w:cstheme="minorHAnsi"/>
                <w:sz w:val="20"/>
                <w:szCs w:val="20"/>
              </w:rPr>
              <w:t>Wbudowane głośniki kierunkowe oraz mikrofon</w:t>
            </w:r>
          </w:p>
        </w:tc>
      </w:tr>
      <w:tr w:rsidR="002F745D" w:rsidRPr="00021EB0" w14:paraId="5F0991D5" w14:textId="77777777" w:rsidTr="0065139E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C83081B" w14:textId="77777777" w:rsidR="002F745D" w:rsidRPr="00021EB0" w:rsidRDefault="002F745D" w:rsidP="0065139E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1EB0">
              <w:rPr>
                <w:rFonts w:eastAsia="Times New Roman" w:cstheme="minorHAnsi"/>
                <w:b/>
                <w:bCs/>
                <w:sz w:val="20"/>
                <w:szCs w:val="20"/>
              </w:rPr>
              <w:t>Waga</w:t>
            </w:r>
          </w:p>
        </w:tc>
        <w:tc>
          <w:tcPr>
            <w:tcW w:w="0" w:type="auto"/>
            <w:vAlign w:val="center"/>
            <w:hideMark/>
          </w:tcPr>
          <w:p w14:paraId="79DAEED6" w14:textId="77777777" w:rsidR="002F745D" w:rsidRPr="00021EB0" w:rsidRDefault="002F745D" w:rsidP="0065139E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1EB0">
              <w:rPr>
                <w:rFonts w:eastAsia="Times New Roman" w:cstheme="minorHAnsi"/>
                <w:sz w:val="20"/>
                <w:szCs w:val="20"/>
              </w:rPr>
              <w:t>Nie większa niż 520 g</w:t>
            </w:r>
          </w:p>
        </w:tc>
      </w:tr>
      <w:tr w:rsidR="002F745D" w:rsidRPr="00021EB0" w14:paraId="29A7B7FC" w14:textId="77777777" w:rsidTr="0065139E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D2C8F98" w14:textId="77777777" w:rsidR="002F745D" w:rsidRPr="00021EB0" w:rsidRDefault="002F745D" w:rsidP="0065139E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1EB0">
              <w:rPr>
                <w:rFonts w:eastAsia="Times New Roman" w:cstheme="minorHAnsi"/>
                <w:b/>
                <w:bCs/>
                <w:sz w:val="20"/>
                <w:szCs w:val="20"/>
              </w:rPr>
              <w:t>Kompatybilność</w:t>
            </w:r>
          </w:p>
        </w:tc>
        <w:tc>
          <w:tcPr>
            <w:tcW w:w="0" w:type="auto"/>
            <w:vAlign w:val="center"/>
            <w:hideMark/>
          </w:tcPr>
          <w:p w14:paraId="018D6D53" w14:textId="77777777" w:rsidR="002F745D" w:rsidRPr="00021EB0" w:rsidRDefault="002F745D" w:rsidP="0065139E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1EB0">
              <w:rPr>
                <w:rFonts w:eastAsia="Times New Roman" w:cstheme="minorHAnsi"/>
                <w:sz w:val="20"/>
                <w:szCs w:val="20"/>
              </w:rPr>
              <w:t>Możliwość pracy w trybie samodzielnym oraz współpracy z komputerem PC (VR link lub równoważne rozwiązanie przewodowe/bezprzewodowe)</w:t>
            </w:r>
          </w:p>
        </w:tc>
      </w:tr>
      <w:tr w:rsidR="002F745D" w:rsidRPr="00021EB0" w14:paraId="6BC28252" w14:textId="77777777" w:rsidTr="0065139E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24A062E" w14:textId="77777777" w:rsidR="002F745D" w:rsidRPr="00021EB0" w:rsidRDefault="002F745D" w:rsidP="0065139E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1EB0">
              <w:rPr>
                <w:rFonts w:eastAsia="Times New Roman" w:cstheme="minorHAnsi"/>
                <w:b/>
                <w:bCs/>
                <w:sz w:val="20"/>
                <w:szCs w:val="20"/>
              </w:rPr>
              <w:t>Komfort użytkowania</w:t>
            </w:r>
          </w:p>
        </w:tc>
        <w:tc>
          <w:tcPr>
            <w:tcW w:w="0" w:type="auto"/>
            <w:vAlign w:val="center"/>
            <w:hideMark/>
          </w:tcPr>
          <w:p w14:paraId="0CDBEA91" w14:textId="77777777" w:rsidR="002F745D" w:rsidRPr="00021EB0" w:rsidRDefault="002F745D" w:rsidP="0065139E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21EB0">
              <w:rPr>
                <w:rFonts w:eastAsia="Times New Roman" w:cstheme="minorHAnsi"/>
                <w:sz w:val="20"/>
                <w:szCs w:val="20"/>
              </w:rPr>
              <w:t>Ergonomiczna konstrukcja z regulowanym paskiem, umożliwiająca długotrwałe sesje użytkowania</w:t>
            </w:r>
          </w:p>
        </w:tc>
      </w:tr>
    </w:tbl>
    <w:p w14:paraId="200E6A7B" w14:textId="77777777" w:rsidR="002F745D" w:rsidRPr="00021EB0" w:rsidRDefault="00000000" w:rsidP="002F745D">
      <w:pPr>
        <w:spacing w:after="0" w:line="240" w:lineRule="auto"/>
        <w:jc w:val="both"/>
        <w:rPr>
          <w:rFonts w:eastAsia="Times New Roman" w:cstheme="minorHAnsi"/>
          <w:sz w:val="20"/>
          <w:szCs w:val="20"/>
        </w:rPr>
      </w:pPr>
      <w:r>
        <w:rPr>
          <w:rFonts w:eastAsia="Times New Roman" w:cstheme="minorHAnsi"/>
          <w:sz w:val="20"/>
          <w:szCs w:val="20"/>
        </w:rPr>
        <w:pict w14:anchorId="77ACD724">
          <v:rect id="_x0000_i1028" style="width:0;height:1.5pt" o:hralign="center" o:hrstd="t" o:hr="t" fillcolor="#a0a0a0" stroked="f"/>
        </w:pict>
      </w:r>
    </w:p>
    <w:p w14:paraId="6417B517" w14:textId="77777777" w:rsidR="002F745D" w:rsidRPr="00021EB0" w:rsidRDefault="002F745D" w:rsidP="002F745D">
      <w:pPr>
        <w:spacing w:before="100" w:beforeAutospacing="1" w:after="100" w:afterAutospacing="1" w:line="240" w:lineRule="auto"/>
        <w:jc w:val="both"/>
        <w:outlineLvl w:val="2"/>
        <w:rPr>
          <w:rFonts w:eastAsia="Times New Roman" w:cstheme="minorHAnsi"/>
          <w:b/>
          <w:bCs/>
          <w:sz w:val="20"/>
          <w:szCs w:val="20"/>
        </w:rPr>
      </w:pPr>
      <w:r w:rsidRPr="00021EB0">
        <w:rPr>
          <w:rFonts w:eastAsia="Times New Roman" w:cstheme="minorHAnsi"/>
          <w:b/>
          <w:bCs/>
          <w:sz w:val="20"/>
          <w:szCs w:val="20"/>
        </w:rPr>
        <w:t>Wymagania dodatkowe</w:t>
      </w:r>
    </w:p>
    <w:p w14:paraId="7C8B2D56" w14:textId="77777777" w:rsidR="002F745D" w:rsidRPr="00021EB0" w:rsidRDefault="002F745D" w:rsidP="002F745D">
      <w:pPr>
        <w:numPr>
          <w:ilvl w:val="0"/>
          <w:numId w:val="15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sz w:val="20"/>
          <w:szCs w:val="20"/>
        </w:rPr>
      </w:pPr>
      <w:r w:rsidRPr="00021EB0">
        <w:rPr>
          <w:rFonts w:eastAsia="Times New Roman" w:cstheme="minorHAnsi"/>
          <w:sz w:val="20"/>
          <w:szCs w:val="20"/>
        </w:rPr>
        <w:t>Urządzenia muszą umożliwiać użytkowanie w języku polskim lub angielskim.</w:t>
      </w:r>
    </w:p>
    <w:p w14:paraId="0257315C" w14:textId="77777777" w:rsidR="002F745D" w:rsidRPr="00021EB0" w:rsidRDefault="002F745D" w:rsidP="002F745D">
      <w:pPr>
        <w:numPr>
          <w:ilvl w:val="0"/>
          <w:numId w:val="15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sz w:val="20"/>
          <w:szCs w:val="20"/>
        </w:rPr>
      </w:pPr>
      <w:r w:rsidRPr="00021EB0">
        <w:rPr>
          <w:rFonts w:eastAsia="Times New Roman" w:cstheme="minorHAnsi"/>
          <w:sz w:val="20"/>
          <w:szCs w:val="20"/>
        </w:rPr>
        <w:t>Gogle muszą posiadać port ładowania oraz kabel zasilający w zestawie.</w:t>
      </w:r>
    </w:p>
    <w:p w14:paraId="660D464D" w14:textId="77777777" w:rsidR="002F745D" w:rsidRPr="00021EB0" w:rsidRDefault="002F745D" w:rsidP="002F745D">
      <w:pPr>
        <w:numPr>
          <w:ilvl w:val="0"/>
          <w:numId w:val="15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sz w:val="20"/>
          <w:szCs w:val="20"/>
        </w:rPr>
      </w:pPr>
      <w:r w:rsidRPr="00021EB0">
        <w:rPr>
          <w:rFonts w:eastAsia="Times New Roman" w:cstheme="minorHAnsi"/>
          <w:sz w:val="20"/>
          <w:szCs w:val="20"/>
        </w:rPr>
        <w:t>Powinny być kompatybilne z kontrolerami ruchu lub posiadać system śledzenia dłoni.</w:t>
      </w:r>
    </w:p>
    <w:p w14:paraId="264ED470" w14:textId="4B4578EF" w:rsidR="002F745D" w:rsidRPr="00021EB0" w:rsidRDefault="002F745D" w:rsidP="002F745D">
      <w:pPr>
        <w:numPr>
          <w:ilvl w:val="0"/>
          <w:numId w:val="15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sz w:val="20"/>
          <w:szCs w:val="20"/>
        </w:rPr>
      </w:pPr>
      <w:r w:rsidRPr="00021EB0">
        <w:rPr>
          <w:rFonts w:eastAsia="Times New Roman" w:cstheme="minorHAnsi"/>
          <w:sz w:val="20"/>
          <w:szCs w:val="20"/>
        </w:rPr>
        <w:t xml:space="preserve">Urządzenia muszą być objęte co najmniej </w:t>
      </w:r>
      <w:r w:rsidR="001D4151">
        <w:rPr>
          <w:rFonts w:eastAsia="Times New Roman" w:cstheme="minorHAnsi"/>
          <w:sz w:val="20"/>
          <w:szCs w:val="20"/>
        </w:rPr>
        <w:t>12</w:t>
      </w:r>
      <w:r w:rsidRPr="00021EB0">
        <w:rPr>
          <w:rFonts w:eastAsia="Times New Roman" w:cstheme="minorHAnsi"/>
          <w:sz w:val="20"/>
          <w:szCs w:val="20"/>
        </w:rPr>
        <w:t>-miesięczną gwarancją producenta lub dystrybutora.</w:t>
      </w:r>
    </w:p>
    <w:p w14:paraId="39389CB6" w14:textId="77777777" w:rsidR="002F745D" w:rsidRDefault="002F745D" w:rsidP="002F745D">
      <w:pPr>
        <w:numPr>
          <w:ilvl w:val="0"/>
          <w:numId w:val="15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sz w:val="20"/>
          <w:szCs w:val="20"/>
        </w:rPr>
      </w:pPr>
      <w:r w:rsidRPr="00021EB0">
        <w:rPr>
          <w:rFonts w:eastAsia="Times New Roman" w:cstheme="minorHAnsi"/>
          <w:sz w:val="20"/>
          <w:szCs w:val="20"/>
        </w:rPr>
        <w:t>Dopuszcza się urządzenia równoważne, pod warunkiem zapewnienia co najmniej równoważnych parametrów technicznych i użytkowych.</w:t>
      </w:r>
    </w:p>
    <w:p w14:paraId="383AF7D5" w14:textId="18406A61" w:rsidR="00021EB0" w:rsidRPr="00021EB0" w:rsidRDefault="00000000" w:rsidP="00021EB0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0"/>
          <w:szCs w:val="20"/>
        </w:rPr>
      </w:pPr>
      <w:r>
        <w:rPr>
          <w:rFonts w:eastAsia="Times New Roman" w:cstheme="minorHAnsi"/>
          <w:sz w:val="20"/>
          <w:szCs w:val="20"/>
          <w:lang w:eastAsia="pl-PL"/>
        </w:rPr>
        <w:pict w14:anchorId="494286F6">
          <v:rect id="_x0000_i1029" style="width:0;height:1.5pt" o:hralign="center" o:hrstd="t" o:hr="t" fillcolor="#a0a0a0" stroked="f"/>
        </w:pict>
      </w:r>
    </w:p>
    <w:p w14:paraId="731CD3DA" w14:textId="2E8A39C9" w:rsidR="00FE30F9" w:rsidRPr="00021EB0" w:rsidRDefault="00021EB0" w:rsidP="00FE30F9">
      <w:pPr>
        <w:pStyle w:val="Nagwek3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Style w:val="Pogrubienie"/>
          <w:rFonts w:asciiTheme="minorHAnsi" w:hAnsiTheme="minorHAnsi" w:cstheme="minorHAnsi"/>
          <w:bCs/>
          <w:sz w:val="20"/>
          <w:szCs w:val="20"/>
        </w:rPr>
        <w:t>14</w:t>
      </w:r>
      <w:r w:rsidR="00FE30F9" w:rsidRPr="00021EB0">
        <w:rPr>
          <w:rStyle w:val="Pogrubienie"/>
          <w:rFonts w:asciiTheme="minorHAnsi" w:hAnsiTheme="minorHAnsi" w:cstheme="minorHAnsi"/>
          <w:bCs/>
          <w:sz w:val="20"/>
          <w:szCs w:val="20"/>
        </w:rPr>
        <w:t>. Postanowienia końcowe</w:t>
      </w:r>
    </w:p>
    <w:p w14:paraId="33F85805" w14:textId="77777777" w:rsidR="00FE30F9" w:rsidRPr="00021EB0" w:rsidRDefault="00FE30F9" w:rsidP="00FE30F9">
      <w:pPr>
        <w:pStyle w:val="NormalnyWeb"/>
        <w:numPr>
          <w:ilvl w:val="0"/>
          <w:numId w:val="16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021EB0">
        <w:rPr>
          <w:rFonts w:asciiTheme="minorHAnsi" w:hAnsiTheme="minorHAnsi" w:cstheme="minorHAnsi"/>
          <w:sz w:val="20"/>
          <w:szCs w:val="20"/>
        </w:rPr>
        <w:t>Zamawiający zastrzega sobie prawo do przeprowadzenia weryfikacji funkcjonalności aplikacji przed odbiorem końcowym.</w:t>
      </w:r>
    </w:p>
    <w:p w14:paraId="59557B2D" w14:textId="77777777" w:rsidR="00FE30F9" w:rsidRPr="00021EB0" w:rsidRDefault="00FE30F9" w:rsidP="00FE30F9">
      <w:pPr>
        <w:pStyle w:val="NormalnyWeb"/>
        <w:numPr>
          <w:ilvl w:val="0"/>
          <w:numId w:val="16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021EB0">
        <w:rPr>
          <w:rFonts w:asciiTheme="minorHAnsi" w:hAnsiTheme="minorHAnsi" w:cstheme="minorHAnsi"/>
          <w:sz w:val="20"/>
          <w:szCs w:val="20"/>
        </w:rPr>
        <w:t>Wszelkie materiały promocyjne (ekrany startowe, tablice informacyjne, foldery VR) muszą być zgodne z zasadami promocji UE i wizualizacją uczelni.</w:t>
      </w:r>
    </w:p>
    <w:p w14:paraId="3F635280" w14:textId="77777777" w:rsidR="00FE30F9" w:rsidRPr="00021EB0" w:rsidRDefault="00FE30F9" w:rsidP="00FE30F9">
      <w:pPr>
        <w:pStyle w:val="NormalnyWeb"/>
        <w:numPr>
          <w:ilvl w:val="0"/>
          <w:numId w:val="16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021EB0">
        <w:rPr>
          <w:rFonts w:asciiTheme="minorHAnsi" w:hAnsiTheme="minorHAnsi" w:cstheme="minorHAnsi"/>
          <w:sz w:val="20"/>
          <w:szCs w:val="20"/>
        </w:rPr>
        <w:t>Wszelkie zmiany w otoczeniu graficznym, treści scenariuszy lub sposobie prezentacji wymagają akceptacji Zamawiającego przed wdrożeniem.</w:t>
      </w:r>
    </w:p>
    <w:p w14:paraId="6060DA94" w14:textId="77777777" w:rsidR="002F745D" w:rsidRPr="00021EB0" w:rsidRDefault="002F745D">
      <w:pPr>
        <w:rPr>
          <w:rFonts w:cstheme="minorHAnsi"/>
          <w:sz w:val="20"/>
          <w:szCs w:val="20"/>
        </w:rPr>
      </w:pPr>
    </w:p>
    <w:sectPr w:rsidR="002F745D" w:rsidRPr="00021E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87763C"/>
    <w:multiLevelType w:val="multilevel"/>
    <w:tmpl w:val="4808E4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C0D7620"/>
    <w:multiLevelType w:val="multilevel"/>
    <w:tmpl w:val="E1B201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2AE5D27"/>
    <w:multiLevelType w:val="hybridMultilevel"/>
    <w:tmpl w:val="13CE47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EC4B22"/>
    <w:multiLevelType w:val="hybridMultilevel"/>
    <w:tmpl w:val="BBB45758"/>
    <w:lvl w:ilvl="0" w:tplc="66EE153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D13E3D"/>
    <w:multiLevelType w:val="multilevel"/>
    <w:tmpl w:val="EE3280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2052EC7"/>
    <w:multiLevelType w:val="multilevel"/>
    <w:tmpl w:val="9D88FC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4E45CCD"/>
    <w:multiLevelType w:val="multilevel"/>
    <w:tmpl w:val="E6F004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4FA1420"/>
    <w:multiLevelType w:val="multilevel"/>
    <w:tmpl w:val="9EC6BB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7D2205C"/>
    <w:multiLevelType w:val="multilevel"/>
    <w:tmpl w:val="587641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1424E4C"/>
    <w:multiLevelType w:val="multilevel"/>
    <w:tmpl w:val="E49E00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4621A92"/>
    <w:multiLevelType w:val="multilevel"/>
    <w:tmpl w:val="1BEEDE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64C1811"/>
    <w:multiLevelType w:val="multilevel"/>
    <w:tmpl w:val="F3AEF2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7F076C4"/>
    <w:multiLevelType w:val="multilevel"/>
    <w:tmpl w:val="265287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7F260C5"/>
    <w:multiLevelType w:val="multilevel"/>
    <w:tmpl w:val="6994E3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64B4B97"/>
    <w:multiLevelType w:val="multilevel"/>
    <w:tmpl w:val="253832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9421279"/>
    <w:multiLevelType w:val="multilevel"/>
    <w:tmpl w:val="B8FAEF30"/>
    <w:lvl w:ilvl="0">
      <w:start w:val="1"/>
      <w:numFmt w:val="decimal"/>
      <w:lvlText w:val="%1."/>
      <w:lvlJc w:val="left"/>
      <w:pPr>
        <w:ind w:left="360" w:hanging="360"/>
      </w:pPr>
      <w:rPr>
        <w:sz w:val="32"/>
        <w:szCs w:val="3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F550EBA"/>
    <w:multiLevelType w:val="multilevel"/>
    <w:tmpl w:val="3938A5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F587CEF"/>
    <w:multiLevelType w:val="multilevel"/>
    <w:tmpl w:val="46E4F1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1931605"/>
    <w:multiLevelType w:val="multilevel"/>
    <w:tmpl w:val="07FA4A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7097F40"/>
    <w:multiLevelType w:val="multilevel"/>
    <w:tmpl w:val="0A801D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9EF3100"/>
    <w:multiLevelType w:val="multilevel"/>
    <w:tmpl w:val="F9FCC1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B6D73D5"/>
    <w:multiLevelType w:val="hybridMultilevel"/>
    <w:tmpl w:val="CF94FD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D4F35BC"/>
    <w:multiLevelType w:val="multilevel"/>
    <w:tmpl w:val="539E6A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0FE19EF"/>
    <w:multiLevelType w:val="multilevel"/>
    <w:tmpl w:val="12EEAB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467968214">
    <w:abstractNumId w:val="5"/>
  </w:num>
  <w:num w:numId="2" w16cid:durableId="332881482">
    <w:abstractNumId w:val="17"/>
  </w:num>
  <w:num w:numId="3" w16cid:durableId="1950310906">
    <w:abstractNumId w:val="18"/>
  </w:num>
  <w:num w:numId="4" w16cid:durableId="503860890">
    <w:abstractNumId w:val="8"/>
  </w:num>
  <w:num w:numId="5" w16cid:durableId="888804731">
    <w:abstractNumId w:val="0"/>
  </w:num>
  <w:num w:numId="6" w16cid:durableId="625621631">
    <w:abstractNumId w:val="20"/>
  </w:num>
  <w:num w:numId="7" w16cid:durableId="1401517022">
    <w:abstractNumId w:val="23"/>
  </w:num>
  <w:num w:numId="8" w16cid:durableId="488252639">
    <w:abstractNumId w:val="7"/>
  </w:num>
  <w:num w:numId="9" w16cid:durableId="478110034">
    <w:abstractNumId w:val="6"/>
  </w:num>
  <w:num w:numId="10" w16cid:durableId="369455885">
    <w:abstractNumId w:val="14"/>
  </w:num>
  <w:num w:numId="11" w16cid:durableId="731739225">
    <w:abstractNumId w:val="1"/>
  </w:num>
  <w:num w:numId="12" w16cid:durableId="1106538041">
    <w:abstractNumId w:val="12"/>
  </w:num>
  <w:num w:numId="13" w16cid:durableId="1924102761">
    <w:abstractNumId w:val="9"/>
  </w:num>
  <w:num w:numId="14" w16cid:durableId="936253684">
    <w:abstractNumId w:val="15"/>
  </w:num>
  <w:num w:numId="15" w16cid:durableId="239487094">
    <w:abstractNumId w:val="16"/>
  </w:num>
  <w:num w:numId="16" w16cid:durableId="316081384">
    <w:abstractNumId w:val="10"/>
  </w:num>
  <w:num w:numId="17" w16cid:durableId="1213884463">
    <w:abstractNumId w:val="13"/>
  </w:num>
  <w:num w:numId="18" w16cid:durableId="21785609">
    <w:abstractNumId w:val="22"/>
  </w:num>
  <w:num w:numId="19" w16cid:durableId="1085684239">
    <w:abstractNumId w:val="4"/>
  </w:num>
  <w:num w:numId="20" w16cid:durableId="461844530">
    <w:abstractNumId w:val="19"/>
  </w:num>
  <w:num w:numId="21" w16cid:durableId="594440689">
    <w:abstractNumId w:val="11"/>
  </w:num>
  <w:num w:numId="22" w16cid:durableId="1246039841">
    <w:abstractNumId w:val="2"/>
  </w:num>
  <w:num w:numId="23" w16cid:durableId="177500879">
    <w:abstractNumId w:val="3"/>
  </w:num>
  <w:num w:numId="24" w16cid:durableId="2171046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15EA"/>
    <w:rsid w:val="00021EB0"/>
    <w:rsid w:val="00051A75"/>
    <w:rsid w:val="000F15EA"/>
    <w:rsid w:val="001D4151"/>
    <w:rsid w:val="002E29A2"/>
    <w:rsid w:val="002F745D"/>
    <w:rsid w:val="00333F13"/>
    <w:rsid w:val="00346667"/>
    <w:rsid w:val="003972CE"/>
    <w:rsid w:val="003D1F1F"/>
    <w:rsid w:val="00566A55"/>
    <w:rsid w:val="005856E9"/>
    <w:rsid w:val="0071290B"/>
    <w:rsid w:val="00930E8D"/>
    <w:rsid w:val="00984DA9"/>
    <w:rsid w:val="009B7C36"/>
    <w:rsid w:val="009E0931"/>
    <w:rsid w:val="00AB49F8"/>
    <w:rsid w:val="00AD60AC"/>
    <w:rsid w:val="00C074AF"/>
    <w:rsid w:val="00C82327"/>
    <w:rsid w:val="00E544AF"/>
    <w:rsid w:val="00EB0DB1"/>
    <w:rsid w:val="00EC2786"/>
    <w:rsid w:val="00F03FCD"/>
    <w:rsid w:val="00FE30F9"/>
    <w:rsid w:val="00FF7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475413"/>
  <w15:chartTrackingRefBased/>
  <w15:docId w15:val="{5D8949B1-2C0A-41D4-80A8-EC7324894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F745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03FC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link w:val="Nagwek3Znak"/>
    <w:uiPriority w:val="9"/>
    <w:qFormat/>
    <w:rsid w:val="00F03FC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Nagwek4">
    <w:name w:val="heading 4"/>
    <w:basedOn w:val="Normalny"/>
    <w:link w:val="Nagwek4Znak"/>
    <w:uiPriority w:val="9"/>
    <w:qFormat/>
    <w:rsid w:val="00F03FCD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F03FCD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F03FCD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F03FCD"/>
    <w:rPr>
      <w:b/>
      <w:bCs/>
    </w:rPr>
  </w:style>
  <w:style w:type="paragraph" w:styleId="NormalnyWeb">
    <w:name w:val="Normal (Web)"/>
    <w:basedOn w:val="Normalny"/>
    <w:uiPriority w:val="99"/>
    <w:unhideWhenUsed/>
    <w:rsid w:val="00F03F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03FC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1Znak">
    <w:name w:val="Nagłówek 1 Znak"/>
    <w:basedOn w:val="Domylnaczcionkaakapitu"/>
    <w:link w:val="Nagwek1"/>
    <w:uiPriority w:val="9"/>
    <w:rsid w:val="002F745D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paragraph" w:styleId="Akapitzlist">
    <w:name w:val="List Paragraph"/>
    <w:basedOn w:val="Normalny"/>
    <w:uiPriority w:val="34"/>
    <w:qFormat/>
    <w:rsid w:val="002F745D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FE30F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E30F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E30F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30F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30F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E30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30F9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346667"/>
    <w:pPr>
      <w:spacing w:after="0" w:line="240" w:lineRule="auto"/>
    </w:pPr>
  </w:style>
  <w:style w:type="paragraph" w:styleId="Nagwekspisutreci">
    <w:name w:val="TOC Heading"/>
    <w:basedOn w:val="Nagwek1"/>
    <w:next w:val="Normalny"/>
    <w:uiPriority w:val="39"/>
    <w:unhideWhenUsed/>
    <w:qFormat/>
    <w:rsid w:val="00930E8D"/>
    <w:pPr>
      <w:spacing w:line="256" w:lineRule="auto"/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294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615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917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963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5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1610</Words>
  <Characters>9664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 Microsoft</dc:creator>
  <cp:keywords/>
  <dc:description/>
  <cp:lastModifiedBy>Joanna Dyguda</cp:lastModifiedBy>
  <cp:revision>9</cp:revision>
  <dcterms:created xsi:type="dcterms:W3CDTF">2025-11-27T10:36:00Z</dcterms:created>
  <dcterms:modified xsi:type="dcterms:W3CDTF">2025-12-07T18:51:00Z</dcterms:modified>
</cp:coreProperties>
</file>